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A9978" w14:textId="77777777" w:rsidR="00B31B9E" w:rsidRDefault="00B31B9E">
      <w:pPr>
        <w:rPr>
          <w:rStyle w:val="Pogrubienie"/>
          <w:rFonts w:ascii="Arial" w:hAnsi="Arial" w:cs="Arial"/>
          <w:color w:val="292828"/>
          <w:sz w:val="21"/>
          <w:szCs w:val="21"/>
          <w:shd w:val="clear" w:color="auto" w:fill="FFFFFF"/>
        </w:rPr>
      </w:pPr>
      <w:r>
        <w:rPr>
          <w:rStyle w:val="Pogrubienie"/>
          <w:rFonts w:ascii="Arial" w:hAnsi="Arial" w:cs="Arial"/>
          <w:color w:val="292828"/>
          <w:sz w:val="21"/>
          <w:szCs w:val="21"/>
          <w:shd w:val="clear" w:color="auto" w:fill="FFFFFF"/>
        </w:rPr>
        <w:t>Ogólnodostępne e-learningowe kursy przygotowujące do egzaminów czeladniczych</w:t>
      </w:r>
    </w:p>
    <w:p w14:paraId="045E43B3" w14:textId="77777777" w:rsidR="00DF6722" w:rsidRDefault="00DF6722">
      <w:pPr>
        <w:rPr>
          <w:rFonts w:ascii="Arial" w:hAnsi="Arial" w:cs="Arial"/>
          <w:color w:val="292828"/>
          <w:sz w:val="21"/>
          <w:szCs w:val="21"/>
          <w:shd w:val="clear" w:color="auto" w:fill="FFFFFF"/>
        </w:rPr>
      </w:pPr>
    </w:p>
    <w:p w14:paraId="24B48E32" w14:textId="77777777" w:rsidR="000976DB" w:rsidRDefault="000976DB" w:rsidP="00CA4AE4">
      <w:pPr>
        <w:spacing w:after="0"/>
        <w:rPr>
          <w:rFonts w:cstheme="minorHAnsi"/>
          <w:color w:val="292828"/>
          <w:shd w:val="clear" w:color="auto" w:fill="FFFFFF"/>
        </w:rPr>
      </w:pPr>
      <w:r>
        <w:rPr>
          <w:rFonts w:cstheme="minorHAnsi"/>
          <w:color w:val="292828"/>
          <w:shd w:val="clear" w:color="auto" w:fill="FFFFFF"/>
        </w:rPr>
        <w:t>Wielkopolska Izba Rzemieślnicza w Poznaniu z</w:t>
      </w:r>
      <w:r w:rsidR="00E7186B">
        <w:rPr>
          <w:rFonts w:cstheme="minorHAnsi"/>
          <w:color w:val="292828"/>
          <w:shd w:val="clear" w:color="auto" w:fill="FFFFFF"/>
        </w:rPr>
        <w:t xml:space="preserve"> wielką radością informuje, iż na platformie edukacyjnej system.zawodowcy.org zostały udostępnione kursy e-learningowe umożliwiające</w:t>
      </w:r>
      <w:r w:rsidR="00B31B9E" w:rsidRPr="00CA4AE4">
        <w:rPr>
          <w:rFonts w:cstheme="minorHAnsi"/>
          <w:color w:val="292828"/>
          <w:shd w:val="clear" w:color="auto" w:fill="FFFFFF"/>
        </w:rPr>
        <w:t xml:space="preserve"> doskonalenie umiejętności</w:t>
      </w:r>
      <w:r w:rsidR="00E1507F">
        <w:rPr>
          <w:rFonts w:cstheme="minorHAnsi"/>
          <w:color w:val="292828"/>
          <w:shd w:val="clear" w:color="auto" w:fill="FFFFFF"/>
        </w:rPr>
        <w:t xml:space="preserve"> oraz</w:t>
      </w:r>
      <w:r w:rsidR="00B31B9E" w:rsidRPr="00CA4AE4">
        <w:rPr>
          <w:rFonts w:cstheme="minorHAnsi"/>
          <w:color w:val="292828"/>
          <w:shd w:val="clear" w:color="auto" w:fill="FFFFFF"/>
        </w:rPr>
        <w:t xml:space="preserve"> </w:t>
      </w:r>
      <w:r w:rsidR="00E7186B">
        <w:rPr>
          <w:rFonts w:cstheme="minorHAnsi"/>
          <w:color w:val="292828"/>
          <w:shd w:val="clear" w:color="auto" w:fill="FFFFFF"/>
        </w:rPr>
        <w:t xml:space="preserve">lepsze </w:t>
      </w:r>
      <w:r w:rsidR="00B31B9E" w:rsidRPr="00CA4AE4">
        <w:rPr>
          <w:rFonts w:cstheme="minorHAnsi"/>
          <w:color w:val="292828"/>
          <w:shd w:val="clear" w:color="auto" w:fill="FFFFFF"/>
        </w:rPr>
        <w:t>przygotowanie do egzaminu czeladniczego.</w:t>
      </w:r>
      <w:r w:rsidR="00367480">
        <w:rPr>
          <w:rFonts w:cstheme="minorHAnsi"/>
          <w:color w:val="292828"/>
          <w:shd w:val="clear" w:color="auto" w:fill="FFFFFF"/>
        </w:rPr>
        <w:t xml:space="preserve"> </w:t>
      </w:r>
    </w:p>
    <w:p w14:paraId="02DBDEED" w14:textId="1921D031" w:rsidR="000976DB" w:rsidRPr="000976DB" w:rsidRDefault="000976DB" w:rsidP="00CA4AE4">
      <w:pPr>
        <w:spacing w:after="0"/>
        <w:rPr>
          <w:rFonts w:cstheme="minorHAnsi"/>
          <w:color w:val="292828"/>
          <w:shd w:val="clear" w:color="auto" w:fill="FFFFFF"/>
        </w:rPr>
      </w:pPr>
      <w:r w:rsidRPr="000976DB">
        <w:rPr>
          <w:rFonts w:cstheme="minorHAnsi"/>
          <w:color w:val="292828"/>
          <w:shd w:val="clear" w:color="auto" w:fill="FFFFFF"/>
        </w:rPr>
        <w:t xml:space="preserve">Kursy zostały przygotowane w </w:t>
      </w:r>
      <w:r w:rsidRPr="000976DB">
        <w:rPr>
          <w:rFonts w:cstheme="minorHAnsi"/>
          <w:color w:val="292828"/>
          <w:shd w:val="clear" w:color="auto" w:fill="FFFFFF"/>
        </w:rPr>
        <w:t>projek</w:t>
      </w:r>
      <w:r w:rsidRPr="000976DB">
        <w:rPr>
          <w:rFonts w:cstheme="minorHAnsi"/>
          <w:color w:val="292828"/>
          <w:shd w:val="clear" w:color="auto" w:fill="FFFFFF"/>
        </w:rPr>
        <w:t>cie</w:t>
      </w:r>
      <w:r w:rsidRPr="000976DB">
        <w:rPr>
          <w:rFonts w:cstheme="minorHAnsi"/>
          <w:color w:val="292828"/>
          <w:shd w:val="clear" w:color="auto" w:fill="FFFFFF"/>
        </w:rPr>
        <w:t xml:space="preserve"> „Czas zawodowców BIS – zawodowa Wielkopolska” w ramach Wielkopolskiego Regionalnego Programu Operacyjnego 2014+ przez Samorząd Województwa Wielkopolskiego reprezentowany przez Departament Edukacji i Nauki Urzędu Marszałkowskiego Województwa Wielkopolskiego oraz Politechnikę Poznańską we współpracy z </w:t>
      </w:r>
      <w:r w:rsidRPr="000976DB">
        <w:rPr>
          <w:rFonts w:cstheme="minorHAnsi"/>
          <w:color w:val="292828"/>
          <w:shd w:val="clear" w:color="auto" w:fill="FFFFFF"/>
        </w:rPr>
        <w:t>WIR w Poznaniu.</w:t>
      </w:r>
    </w:p>
    <w:p w14:paraId="55023CFA" w14:textId="77777777" w:rsidR="000976DB" w:rsidRDefault="000976DB" w:rsidP="00CA4AE4">
      <w:pPr>
        <w:spacing w:after="0"/>
        <w:rPr>
          <w:rFonts w:cstheme="minorHAnsi"/>
          <w:color w:val="292828"/>
          <w:shd w:val="clear" w:color="auto" w:fill="FFFFFF"/>
        </w:rPr>
      </w:pPr>
    </w:p>
    <w:p w14:paraId="2F57D8DC" w14:textId="3DBFD1AE" w:rsidR="000A7577" w:rsidRDefault="00367480" w:rsidP="00CA4AE4">
      <w:pPr>
        <w:spacing w:after="0"/>
        <w:rPr>
          <w:rFonts w:cstheme="minorHAnsi"/>
          <w:color w:val="292828"/>
          <w:shd w:val="clear" w:color="auto" w:fill="FFFFFF"/>
        </w:rPr>
      </w:pPr>
      <w:r>
        <w:rPr>
          <w:rFonts w:cstheme="minorHAnsi"/>
          <w:color w:val="292828"/>
          <w:shd w:val="clear" w:color="auto" w:fill="FFFFFF"/>
        </w:rPr>
        <w:t xml:space="preserve">Materiały aktualnie dostępne są w pełnym zakresie dla dwóch zawodów: stolarz i mechanik pojazdów samochodowych. </w:t>
      </w:r>
      <w:r w:rsidR="000A7577">
        <w:rPr>
          <w:rFonts w:cstheme="minorHAnsi"/>
          <w:color w:val="292828"/>
          <w:shd w:val="clear" w:color="auto" w:fill="FFFFFF"/>
        </w:rPr>
        <w:t>Osoby reprezentujące inne zawody mają</w:t>
      </w:r>
      <w:r>
        <w:rPr>
          <w:rFonts w:cstheme="minorHAnsi"/>
          <w:color w:val="292828"/>
          <w:shd w:val="clear" w:color="auto" w:fill="FFFFFF"/>
        </w:rPr>
        <w:t xml:space="preserve"> możliwość skorzystania </w:t>
      </w:r>
      <w:r w:rsidR="000A7577">
        <w:rPr>
          <w:rFonts w:cstheme="minorHAnsi"/>
          <w:color w:val="292828"/>
          <w:shd w:val="clear" w:color="auto" w:fill="FFFFFF"/>
        </w:rPr>
        <w:t xml:space="preserve">z materiałów </w:t>
      </w:r>
      <w:r w:rsidR="002969A3">
        <w:rPr>
          <w:rFonts w:cstheme="minorHAnsi"/>
          <w:color w:val="292828"/>
          <w:shd w:val="clear" w:color="auto" w:fill="FFFFFF"/>
        </w:rPr>
        <w:t>dotyczących</w:t>
      </w:r>
      <w:r w:rsidR="000A7577">
        <w:rPr>
          <w:rFonts w:cstheme="minorHAnsi"/>
          <w:color w:val="292828"/>
          <w:shd w:val="clear" w:color="auto" w:fill="FFFFFF"/>
        </w:rPr>
        <w:t xml:space="preserve"> części pisemnej egzaminu w zakresie ogólnych tematów egzaminacyjnych. Są to:</w:t>
      </w:r>
    </w:p>
    <w:p w14:paraId="5827378D" w14:textId="77777777" w:rsidR="000A7577" w:rsidRPr="000A7577" w:rsidRDefault="000A7577" w:rsidP="000A757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292828"/>
          <w:lang w:eastAsia="pl-PL"/>
        </w:rPr>
      </w:pPr>
      <w:r w:rsidRPr="000A7577">
        <w:rPr>
          <w:rFonts w:eastAsia="Times New Roman" w:cstheme="minorHAnsi"/>
          <w:color w:val="3C3B3B"/>
          <w:lang w:eastAsia="pl-PL"/>
        </w:rPr>
        <w:t>Dokumentacja działalności gospodarczej,</w:t>
      </w:r>
    </w:p>
    <w:p w14:paraId="738B0EEF" w14:textId="77777777" w:rsidR="000A7577" w:rsidRPr="000A7577" w:rsidRDefault="000A7577" w:rsidP="000A757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292828"/>
          <w:lang w:eastAsia="pl-PL"/>
        </w:rPr>
      </w:pPr>
      <w:r w:rsidRPr="000A7577">
        <w:rPr>
          <w:rFonts w:eastAsia="Times New Roman" w:cstheme="minorHAnsi"/>
          <w:color w:val="3C3B3B"/>
          <w:lang w:eastAsia="pl-PL"/>
        </w:rPr>
        <w:t xml:space="preserve">Zasady bezpieczeństwa i higieny pracy oraz ochrony przeciwpożarowej </w:t>
      </w:r>
      <w:r w:rsidR="002969A3">
        <w:rPr>
          <w:rFonts w:eastAsia="Times New Roman" w:cstheme="minorHAnsi"/>
          <w:color w:val="3C3B3B"/>
          <w:lang w:eastAsia="pl-PL"/>
        </w:rPr>
        <w:t>-</w:t>
      </w:r>
      <w:r w:rsidRPr="000A7577">
        <w:rPr>
          <w:rFonts w:eastAsia="Times New Roman" w:cstheme="minorHAnsi"/>
          <w:color w:val="3C3B3B"/>
          <w:lang w:eastAsia="pl-PL"/>
        </w:rPr>
        <w:t xml:space="preserve"> częś</w:t>
      </w:r>
      <w:r w:rsidR="002969A3">
        <w:rPr>
          <w:rFonts w:eastAsia="Times New Roman" w:cstheme="minorHAnsi"/>
          <w:color w:val="3C3B3B"/>
          <w:lang w:eastAsia="pl-PL"/>
        </w:rPr>
        <w:t>ć</w:t>
      </w:r>
      <w:r w:rsidRPr="000A7577">
        <w:rPr>
          <w:rFonts w:eastAsia="Times New Roman" w:cstheme="minorHAnsi"/>
          <w:color w:val="3C3B3B"/>
          <w:lang w:eastAsia="pl-PL"/>
        </w:rPr>
        <w:t xml:space="preserve"> ogóln</w:t>
      </w:r>
      <w:r w:rsidR="002969A3">
        <w:rPr>
          <w:rFonts w:eastAsia="Times New Roman" w:cstheme="minorHAnsi"/>
          <w:color w:val="3C3B3B"/>
          <w:lang w:eastAsia="pl-PL"/>
        </w:rPr>
        <w:t>a</w:t>
      </w:r>
      <w:r w:rsidRPr="000A7577">
        <w:rPr>
          <w:rFonts w:eastAsia="Times New Roman" w:cstheme="minorHAnsi"/>
          <w:color w:val="3C3B3B"/>
          <w:lang w:eastAsia="pl-PL"/>
        </w:rPr>
        <w:t>,</w:t>
      </w:r>
    </w:p>
    <w:p w14:paraId="38C8EA8D" w14:textId="77777777" w:rsidR="000A7577" w:rsidRPr="000A7577" w:rsidRDefault="000A7577" w:rsidP="000A757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292828"/>
          <w:lang w:eastAsia="pl-PL"/>
        </w:rPr>
      </w:pPr>
      <w:r w:rsidRPr="000A7577">
        <w:rPr>
          <w:rFonts w:eastAsia="Times New Roman" w:cstheme="minorHAnsi"/>
          <w:color w:val="3C3B3B"/>
          <w:lang w:eastAsia="pl-PL"/>
        </w:rPr>
        <w:t xml:space="preserve">Podstawowe zasady ochrony środowiska </w:t>
      </w:r>
      <w:r w:rsidR="002969A3">
        <w:rPr>
          <w:rFonts w:eastAsia="Times New Roman" w:cstheme="minorHAnsi"/>
          <w:color w:val="3C3B3B"/>
          <w:lang w:eastAsia="pl-PL"/>
        </w:rPr>
        <w:t>-</w:t>
      </w:r>
      <w:r w:rsidRPr="000A7577">
        <w:rPr>
          <w:rFonts w:eastAsia="Times New Roman" w:cstheme="minorHAnsi"/>
          <w:color w:val="3C3B3B"/>
          <w:lang w:eastAsia="pl-PL"/>
        </w:rPr>
        <w:t xml:space="preserve"> częś</w:t>
      </w:r>
      <w:r w:rsidR="002969A3">
        <w:rPr>
          <w:rFonts w:eastAsia="Times New Roman" w:cstheme="minorHAnsi"/>
          <w:color w:val="3C3B3B"/>
          <w:lang w:eastAsia="pl-PL"/>
        </w:rPr>
        <w:t>ć</w:t>
      </w:r>
      <w:r w:rsidRPr="000A7577">
        <w:rPr>
          <w:rFonts w:eastAsia="Times New Roman" w:cstheme="minorHAnsi"/>
          <w:color w:val="3C3B3B"/>
          <w:lang w:eastAsia="pl-PL"/>
        </w:rPr>
        <w:t xml:space="preserve"> ogóln</w:t>
      </w:r>
      <w:r w:rsidR="002969A3">
        <w:rPr>
          <w:rFonts w:eastAsia="Times New Roman" w:cstheme="minorHAnsi"/>
          <w:color w:val="3C3B3B"/>
          <w:lang w:eastAsia="pl-PL"/>
        </w:rPr>
        <w:t>a</w:t>
      </w:r>
      <w:r w:rsidRPr="000A7577">
        <w:rPr>
          <w:rFonts w:eastAsia="Times New Roman" w:cstheme="minorHAnsi"/>
          <w:color w:val="3C3B3B"/>
          <w:lang w:eastAsia="pl-PL"/>
        </w:rPr>
        <w:t>,</w:t>
      </w:r>
    </w:p>
    <w:p w14:paraId="0EDAE34A" w14:textId="77777777" w:rsidR="000A7577" w:rsidRPr="000A7577" w:rsidRDefault="000A7577" w:rsidP="000A757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292828"/>
          <w:lang w:eastAsia="pl-PL"/>
        </w:rPr>
      </w:pPr>
      <w:r w:rsidRPr="000A7577">
        <w:rPr>
          <w:rFonts w:eastAsia="Times New Roman" w:cstheme="minorHAnsi"/>
          <w:color w:val="3C3B3B"/>
          <w:lang w:eastAsia="pl-PL"/>
        </w:rPr>
        <w:t>Podstawowe przepisy prawa pracy,</w:t>
      </w:r>
    </w:p>
    <w:p w14:paraId="7E4E4CF8" w14:textId="77777777" w:rsidR="00E7186B" w:rsidRPr="000A7577" w:rsidRDefault="000A7577" w:rsidP="000A757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292828"/>
          <w:lang w:eastAsia="pl-PL"/>
        </w:rPr>
      </w:pPr>
      <w:r w:rsidRPr="000A7577">
        <w:rPr>
          <w:rFonts w:eastAsia="Times New Roman" w:cstheme="minorHAnsi"/>
          <w:color w:val="3C3B3B"/>
          <w:lang w:eastAsia="pl-PL"/>
        </w:rPr>
        <w:t>Podstawowa problematyka z zakresu podejmowania działalności gospodarczej i zarządzania przedsiębiorstwem.</w:t>
      </w:r>
    </w:p>
    <w:p w14:paraId="1CEBC40D" w14:textId="77777777" w:rsidR="00E7186B" w:rsidRDefault="00E7186B" w:rsidP="00CA4AE4">
      <w:pPr>
        <w:spacing w:after="0"/>
        <w:rPr>
          <w:rFonts w:cstheme="minorHAnsi"/>
          <w:color w:val="292828"/>
          <w:shd w:val="clear" w:color="auto" w:fill="FFFFFF"/>
        </w:rPr>
      </w:pPr>
      <w:r>
        <w:rPr>
          <w:rFonts w:cstheme="minorHAnsi"/>
          <w:color w:val="292828"/>
          <w:shd w:val="clear" w:color="auto" w:fill="FFFFFF"/>
        </w:rPr>
        <w:t xml:space="preserve">Każdy, kto chce skorzystać z materiałów powinien wejść na stronę </w:t>
      </w:r>
      <w:hyperlink r:id="rId7" w:history="1">
        <w:r w:rsidRPr="00D61C1B">
          <w:rPr>
            <w:rStyle w:val="Hipercze"/>
            <w:rFonts w:cstheme="minorHAnsi"/>
            <w:shd w:val="clear" w:color="auto" w:fill="FFFFFF"/>
          </w:rPr>
          <w:t>https://system.zawodowcy.org/</w:t>
        </w:r>
      </w:hyperlink>
      <w:r w:rsidRPr="00E7186B">
        <w:rPr>
          <w:rFonts w:cstheme="minorHAnsi"/>
          <w:color w:val="292828"/>
          <w:shd w:val="clear" w:color="auto" w:fill="FFFFFF"/>
        </w:rPr>
        <w:t xml:space="preserve"> </w:t>
      </w:r>
    </w:p>
    <w:p w14:paraId="1BCCE73D" w14:textId="2CB4FE6A" w:rsidR="00665978" w:rsidRDefault="00E7186B" w:rsidP="00665978">
      <w:pPr>
        <w:spacing w:after="0"/>
        <w:rPr>
          <w:rFonts w:cstheme="minorHAnsi"/>
          <w:color w:val="292828"/>
          <w:shd w:val="clear" w:color="auto" w:fill="FFFFFF"/>
        </w:rPr>
      </w:pPr>
      <w:r>
        <w:rPr>
          <w:rFonts w:cstheme="minorHAnsi"/>
          <w:color w:val="292828"/>
          <w:shd w:val="clear" w:color="auto" w:fill="FFFFFF"/>
        </w:rPr>
        <w:t xml:space="preserve">następnie kliknąć w zakładkę </w:t>
      </w:r>
      <w:r w:rsidRPr="0091118E">
        <w:rPr>
          <w:rFonts w:cstheme="minorHAnsi"/>
          <w:b/>
          <w:color w:val="292828"/>
          <w:shd w:val="clear" w:color="auto" w:fill="FFFFFF"/>
        </w:rPr>
        <w:t>e-learning</w:t>
      </w:r>
      <w:r>
        <w:rPr>
          <w:rFonts w:cstheme="minorHAnsi"/>
          <w:color w:val="292828"/>
          <w:shd w:val="clear" w:color="auto" w:fill="FFFFFF"/>
        </w:rPr>
        <w:t xml:space="preserve"> i zarejestrować się </w:t>
      </w:r>
      <w:r w:rsidR="0091118E">
        <w:rPr>
          <w:rFonts w:cstheme="minorHAnsi"/>
          <w:color w:val="292828"/>
          <w:shd w:val="clear" w:color="auto" w:fill="FFFFFF"/>
        </w:rPr>
        <w:t>w</w:t>
      </w:r>
      <w:r>
        <w:rPr>
          <w:rFonts w:cstheme="minorHAnsi"/>
          <w:color w:val="292828"/>
          <w:shd w:val="clear" w:color="auto" w:fill="FFFFFF"/>
        </w:rPr>
        <w:t xml:space="preserve"> system</w:t>
      </w:r>
      <w:r w:rsidR="0091118E">
        <w:rPr>
          <w:rFonts w:cstheme="minorHAnsi"/>
          <w:color w:val="292828"/>
          <w:shd w:val="clear" w:color="auto" w:fill="FFFFFF"/>
        </w:rPr>
        <w:t>ie</w:t>
      </w:r>
      <w:r w:rsidR="00E1507F">
        <w:rPr>
          <w:rFonts w:cstheme="minorHAnsi"/>
          <w:color w:val="292828"/>
          <w:shd w:val="clear" w:color="auto" w:fill="FFFFFF"/>
        </w:rPr>
        <w:t xml:space="preserve"> poprzez nadanie</w:t>
      </w:r>
      <w:r>
        <w:rPr>
          <w:rFonts w:cstheme="minorHAnsi"/>
          <w:color w:val="292828"/>
          <w:shd w:val="clear" w:color="auto" w:fill="FFFFFF"/>
        </w:rPr>
        <w:t xml:space="preserve"> login</w:t>
      </w:r>
      <w:r w:rsidR="00E1507F">
        <w:rPr>
          <w:rFonts w:cstheme="minorHAnsi"/>
          <w:color w:val="292828"/>
          <w:shd w:val="clear" w:color="auto" w:fill="FFFFFF"/>
        </w:rPr>
        <w:t>u</w:t>
      </w:r>
      <w:r>
        <w:rPr>
          <w:rFonts w:cstheme="minorHAnsi"/>
          <w:color w:val="292828"/>
          <w:shd w:val="clear" w:color="auto" w:fill="FFFFFF"/>
        </w:rPr>
        <w:t xml:space="preserve"> i hasła. </w:t>
      </w:r>
      <w:r w:rsidR="00665978">
        <w:rPr>
          <w:rFonts w:cstheme="minorHAnsi"/>
          <w:color w:val="292828"/>
          <w:shd w:val="clear" w:color="auto" w:fill="FFFFFF"/>
        </w:rPr>
        <w:t>Po zalogowaniu się do systemu należy w</w:t>
      </w:r>
      <w:r w:rsidR="00E1507F">
        <w:rPr>
          <w:rFonts w:cstheme="minorHAnsi"/>
          <w:color w:val="292828"/>
          <w:shd w:val="clear" w:color="auto" w:fill="FFFFFF"/>
        </w:rPr>
        <w:t>ybrać</w:t>
      </w:r>
      <w:r w:rsidR="00665978">
        <w:rPr>
          <w:rFonts w:cstheme="minorHAnsi"/>
          <w:color w:val="292828"/>
          <w:shd w:val="clear" w:color="auto" w:fill="FFFFFF"/>
        </w:rPr>
        <w:t xml:space="preserve"> </w:t>
      </w:r>
      <w:r w:rsidR="00665978" w:rsidRPr="0091118E">
        <w:rPr>
          <w:rFonts w:cstheme="minorHAnsi"/>
          <w:b/>
          <w:color w:val="292828"/>
          <w:shd w:val="clear" w:color="auto" w:fill="FFFFFF"/>
        </w:rPr>
        <w:t>Kursy otwarte</w:t>
      </w:r>
      <w:r w:rsidR="00665978">
        <w:rPr>
          <w:rFonts w:cstheme="minorHAnsi"/>
          <w:color w:val="292828"/>
          <w:shd w:val="clear" w:color="auto" w:fill="FFFFFF"/>
        </w:rPr>
        <w:t xml:space="preserve">, dalej zawody rzemieślnicze, a na końcu zawód – stolarz lub mechanik pojazdów samochodowych. </w:t>
      </w:r>
    </w:p>
    <w:p w14:paraId="1ECFD1B3" w14:textId="77777777" w:rsidR="00665978" w:rsidRDefault="00665978" w:rsidP="00665978">
      <w:pPr>
        <w:spacing w:after="0"/>
        <w:rPr>
          <w:rFonts w:cstheme="minorHAnsi"/>
          <w:color w:val="292828"/>
          <w:shd w:val="clear" w:color="auto" w:fill="FFFFFF"/>
        </w:rPr>
      </w:pPr>
    </w:p>
    <w:p w14:paraId="25AC7EE5" w14:textId="77777777" w:rsidR="00665978" w:rsidRDefault="00665978" w:rsidP="00665978">
      <w:pPr>
        <w:spacing w:after="0"/>
        <w:rPr>
          <w:rFonts w:cstheme="minorHAnsi"/>
          <w:color w:val="292828"/>
          <w:shd w:val="clear" w:color="auto" w:fill="FFFFFF"/>
        </w:rPr>
      </w:pPr>
      <w:r>
        <w:rPr>
          <w:rFonts w:cstheme="minorHAnsi"/>
          <w:color w:val="292828"/>
          <w:shd w:val="clear" w:color="auto" w:fill="FFFFFF"/>
        </w:rPr>
        <w:t>Poniżej schemat etapów do uzyskania dostępu do kursu.</w:t>
      </w:r>
    </w:p>
    <w:p w14:paraId="658CD9E0" w14:textId="77777777" w:rsidR="00E7186B" w:rsidRDefault="00E7186B" w:rsidP="00CA4AE4">
      <w:pPr>
        <w:spacing w:after="0"/>
        <w:rPr>
          <w:rFonts w:cstheme="minorHAnsi"/>
          <w:color w:val="292828"/>
          <w:shd w:val="clear" w:color="auto" w:fill="FFFFFF"/>
        </w:rPr>
      </w:pPr>
    </w:p>
    <w:p w14:paraId="678F598A" w14:textId="3BDF0AD1" w:rsidR="00527862" w:rsidRDefault="00053EF3" w:rsidP="00CA4AE4">
      <w:pPr>
        <w:spacing w:after="0"/>
        <w:rPr>
          <w:rFonts w:cstheme="minorHAnsi"/>
          <w:color w:val="292828"/>
          <w:shd w:val="clear" w:color="auto" w:fill="FFFFFF"/>
        </w:rPr>
      </w:pPr>
      <w:r>
        <w:rPr>
          <w:rFonts w:cstheme="minorHAnsi"/>
          <w:color w:val="292828"/>
          <w:shd w:val="clear" w:color="auto" w:fill="FFFFFF"/>
        </w:rPr>
        <w:t>Krok 1</w:t>
      </w:r>
      <w:r w:rsidR="00E1507F">
        <w:rPr>
          <w:rFonts w:cstheme="minorHAnsi"/>
          <w:color w:val="292828"/>
          <w:shd w:val="clear" w:color="auto" w:fill="FFFFFF"/>
        </w:rPr>
        <w:t>.</w:t>
      </w:r>
      <w:r>
        <w:rPr>
          <w:rFonts w:cstheme="minorHAnsi"/>
          <w:color w:val="292828"/>
          <w:shd w:val="clear" w:color="auto" w:fill="FFFFFF"/>
        </w:rPr>
        <w:t xml:space="preserve"> Po zalogowaniu wchodzimy w moduł </w:t>
      </w:r>
      <w:r w:rsidR="00E1507F">
        <w:rPr>
          <w:rFonts w:cstheme="minorHAnsi"/>
          <w:color w:val="292828"/>
          <w:shd w:val="clear" w:color="auto" w:fill="FFFFFF"/>
        </w:rPr>
        <w:t>„</w:t>
      </w:r>
      <w:r>
        <w:rPr>
          <w:rFonts w:cstheme="minorHAnsi"/>
          <w:color w:val="292828"/>
          <w:shd w:val="clear" w:color="auto" w:fill="FFFFFF"/>
        </w:rPr>
        <w:t>e-learning</w:t>
      </w:r>
      <w:r w:rsidR="00E1507F">
        <w:rPr>
          <w:rFonts w:cstheme="minorHAnsi"/>
          <w:color w:val="292828"/>
          <w:shd w:val="clear" w:color="auto" w:fill="FFFFFF"/>
        </w:rPr>
        <w:t>”.</w:t>
      </w:r>
    </w:p>
    <w:p w14:paraId="016AE3F2" w14:textId="77777777" w:rsidR="00064539" w:rsidRDefault="00053EF3" w:rsidP="00CA4AE4">
      <w:pPr>
        <w:spacing w:after="0"/>
        <w:rPr>
          <w:rFonts w:cstheme="minorHAnsi"/>
          <w:color w:val="292828"/>
          <w:shd w:val="clear" w:color="auto" w:fill="FFFFFF"/>
        </w:rPr>
      </w:pPr>
      <w:r>
        <w:rPr>
          <w:rFonts w:cstheme="minorHAnsi"/>
          <w:noProof/>
          <w:color w:val="292828"/>
          <w:shd w:val="clear" w:color="auto" w:fill="FFFFFF"/>
          <w:lang w:eastAsia="pl-PL"/>
        </w:rPr>
        <w:drawing>
          <wp:inline distT="0" distB="0" distL="0" distR="0" wp14:anchorId="2FE64448" wp14:editId="2FD63D52">
            <wp:extent cx="6480810" cy="3551555"/>
            <wp:effectExtent l="19050" t="0" r="0" b="0"/>
            <wp:docPr id="16" name="Obraz 15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76219" w14:textId="77777777" w:rsidR="001C2E15" w:rsidRDefault="001C2E15" w:rsidP="00CA4AE4">
      <w:pPr>
        <w:spacing w:after="0"/>
        <w:rPr>
          <w:rFonts w:cstheme="minorHAnsi"/>
          <w:color w:val="292828"/>
          <w:shd w:val="clear" w:color="auto" w:fill="FFFFFF"/>
        </w:rPr>
      </w:pPr>
    </w:p>
    <w:p w14:paraId="223B5936" w14:textId="77777777" w:rsidR="001C2E15" w:rsidRDefault="001C2E15" w:rsidP="00CA4AE4">
      <w:pPr>
        <w:spacing w:after="0"/>
        <w:rPr>
          <w:rFonts w:cstheme="minorHAnsi"/>
          <w:color w:val="292828"/>
          <w:shd w:val="clear" w:color="auto" w:fill="FFFFFF"/>
        </w:rPr>
      </w:pPr>
    </w:p>
    <w:p w14:paraId="59DA42DC" w14:textId="77777777" w:rsidR="00AA4989" w:rsidRDefault="00AA4989" w:rsidP="00CA4AE4">
      <w:pPr>
        <w:spacing w:after="0"/>
        <w:rPr>
          <w:rFonts w:cstheme="minorHAnsi"/>
          <w:color w:val="292828"/>
          <w:shd w:val="clear" w:color="auto" w:fill="FFFFFF"/>
        </w:rPr>
      </w:pPr>
    </w:p>
    <w:p w14:paraId="2543CE63" w14:textId="77777777" w:rsidR="00AA4989" w:rsidRDefault="00AA4989" w:rsidP="00CA4AE4">
      <w:pPr>
        <w:spacing w:after="0"/>
        <w:rPr>
          <w:rFonts w:cstheme="minorHAnsi"/>
          <w:color w:val="292828"/>
          <w:shd w:val="clear" w:color="auto" w:fill="FFFFFF"/>
        </w:rPr>
      </w:pPr>
    </w:p>
    <w:p w14:paraId="355164FC" w14:textId="77777777" w:rsidR="001C2E15" w:rsidRDefault="001C2E15" w:rsidP="00CA4AE4">
      <w:pPr>
        <w:spacing w:after="0"/>
        <w:rPr>
          <w:rFonts w:cstheme="minorHAnsi"/>
          <w:color w:val="292828"/>
          <w:shd w:val="clear" w:color="auto" w:fill="FFFFFF"/>
        </w:rPr>
      </w:pPr>
    </w:p>
    <w:p w14:paraId="0E9BFA28" w14:textId="77777777" w:rsidR="001C2E15" w:rsidRDefault="001C2E15" w:rsidP="00CA4AE4">
      <w:pPr>
        <w:spacing w:after="0"/>
        <w:rPr>
          <w:rFonts w:cstheme="minorHAnsi"/>
          <w:color w:val="292828"/>
          <w:shd w:val="clear" w:color="auto" w:fill="FFFFFF"/>
        </w:rPr>
      </w:pPr>
    </w:p>
    <w:p w14:paraId="10D88582" w14:textId="77777777" w:rsidR="001C2E15" w:rsidRDefault="001C2E15" w:rsidP="00CA4AE4">
      <w:pPr>
        <w:spacing w:after="0"/>
        <w:rPr>
          <w:rFonts w:cstheme="minorHAnsi"/>
          <w:color w:val="292828"/>
          <w:shd w:val="clear" w:color="auto" w:fill="FFFFFF"/>
        </w:rPr>
      </w:pPr>
    </w:p>
    <w:p w14:paraId="5D868FCF" w14:textId="77777777" w:rsidR="001C2E15" w:rsidRDefault="001C2E15" w:rsidP="00CA4AE4">
      <w:pPr>
        <w:spacing w:after="0"/>
        <w:rPr>
          <w:rFonts w:cstheme="minorHAnsi"/>
          <w:color w:val="292828"/>
          <w:shd w:val="clear" w:color="auto" w:fill="FFFFFF"/>
        </w:rPr>
      </w:pPr>
    </w:p>
    <w:p w14:paraId="0E47F243" w14:textId="77777777" w:rsidR="00064539" w:rsidRDefault="00064539" w:rsidP="00CA4AE4">
      <w:pPr>
        <w:spacing w:after="0"/>
        <w:rPr>
          <w:rFonts w:cstheme="minorHAnsi"/>
          <w:color w:val="292828"/>
          <w:shd w:val="clear" w:color="auto" w:fill="FFFFFF"/>
        </w:rPr>
      </w:pPr>
    </w:p>
    <w:p w14:paraId="7925A3B1" w14:textId="77777777" w:rsidR="0091118E" w:rsidRDefault="0091118E">
      <w:pPr>
        <w:rPr>
          <w:rFonts w:cstheme="minorHAnsi"/>
          <w:color w:val="292828"/>
          <w:shd w:val="clear" w:color="auto" w:fill="FFFFFF"/>
        </w:rPr>
      </w:pPr>
    </w:p>
    <w:p w14:paraId="3405B5B6" w14:textId="3AC6A7BE" w:rsidR="002969A3" w:rsidRDefault="00053EF3" w:rsidP="00CA4AE4">
      <w:pPr>
        <w:spacing w:after="0"/>
        <w:rPr>
          <w:rFonts w:cstheme="minorHAnsi"/>
          <w:color w:val="292828"/>
          <w:shd w:val="clear" w:color="auto" w:fill="FFFFFF"/>
        </w:rPr>
      </w:pPr>
      <w:r>
        <w:rPr>
          <w:rFonts w:cstheme="minorHAnsi"/>
          <w:color w:val="292828"/>
          <w:shd w:val="clear" w:color="auto" w:fill="FFFFFF"/>
        </w:rPr>
        <w:t>Krok 2</w:t>
      </w:r>
      <w:r w:rsidR="00E1507F">
        <w:rPr>
          <w:rFonts w:cstheme="minorHAnsi"/>
          <w:color w:val="292828"/>
          <w:shd w:val="clear" w:color="auto" w:fill="FFFFFF"/>
        </w:rPr>
        <w:t>.</w:t>
      </w:r>
      <w:r>
        <w:rPr>
          <w:rFonts w:cstheme="minorHAnsi"/>
          <w:color w:val="292828"/>
          <w:shd w:val="clear" w:color="auto" w:fill="FFFFFF"/>
        </w:rPr>
        <w:t xml:space="preserve"> Wchodzimy w</w:t>
      </w:r>
      <w:r w:rsidR="00E1507F">
        <w:rPr>
          <w:rFonts w:cstheme="minorHAnsi"/>
          <w:color w:val="292828"/>
          <w:shd w:val="clear" w:color="auto" w:fill="FFFFFF"/>
        </w:rPr>
        <w:t xml:space="preserve"> „</w:t>
      </w:r>
      <w:r>
        <w:rPr>
          <w:rFonts w:cstheme="minorHAnsi"/>
          <w:color w:val="292828"/>
          <w:shd w:val="clear" w:color="auto" w:fill="FFFFFF"/>
        </w:rPr>
        <w:t>Kursy otwarte</w:t>
      </w:r>
      <w:r w:rsidR="00E1507F">
        <w:rPr>
          <w:rFonts w:cstheme="minorHAnsi"/>
          <w:color w:val="292828"/>
          <w:shd w:val="clear" w:color="auto" w:fill="FFFFFF"/>
        </w:rPr>
        <w:t>”.</w:t>
      </w:r>
    </w:p>
    <w:p w14:paraId="5A18DD0F" w14:textId="77777777" w:rsidR="00053EF3" w:rsidRDefault="00053EF3" w:rsidP="00CA4AE4">
      <w:pPr>
        <w:spacing w:after="0"/>
        <w:rPr>
          <w:rFonts w:cstheme="minorHAnsi"/>
          <w:color w:val="292828"/>
          <w:shd w:val="clear" w:color="auto" w:fill="FFFFFF"/>
        </w:rPr>
      </w:pPr>
      <w:r>
        <w:rPr>
          <w:rFonts w:cstheme="minorHAnsi"/>
          <w:noProof/>
          <w:color w:val="292828"/>
          <w:shd w:val="clear" w:color="auto" w:fill="FFFFFF"/>
          <w:lang w:eastAsia="pl-PL"/>
        </w:rPr>
        <w:drawing>
          <wp:inline distT="0" distB="0" distL="0" distR="0" wp14:anchorId="48FB5159" wp14:editId="6C6CA603">
            <wp:extent cx="6480810" cy="3532505"/>
            <wp:effectExtent l="19050" t="0" r="0" b="0"/>
            <wp:docPr id="6" name="Obraz 5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6F68" w14:textId="77777777" w:rsidR="00053EF3" w:rsidRDefault="00053EF3" w:rsidP="00CA4AE4">
      <w:pPr>
        <w:spacing w:after="0"/>
        <w:rPr>
          <w:rFonts w:cstheme="minorHAnsi"/>
          <w:color w:val="292828"/>
          <w:shd w:val="clear" w:color="auto" w:fill="FFFFFF"/>
        </w:rPr>
      </w:pPr>
    </w:p>
    <w:p w14:paraId="2AEF8BED" w14:textId="2D63A7B9" w:rsidR="00053EF3" w:rsidRDefault="00053EF3" w:rsidP="00CA4AE4">
      <w:pPr>
        <w:spacing w:after="0"/>
        <w:rPr>
          <w:rFonts w:cstheme="minorHAnsi"/>
          <w:color w:val="292828"/>
          <w:shd w:val="clear" w:color="auto" w:fill="FFFFFF"/>
        </w:rPr>
      </w:pPr>
      <w:r>
        <w:rPr>
          <w:rFonts w:cstheme="minorHAnsi"/>
          <w:color w:val="292828"/>
          <w:shd w:val="clear" w:color="auto" w:fill="FFFFFF"/>
        </w:rPr>
        <w:t>Krok 3</w:t>
      </w:r>
      <w:r w:rsidR="00E1507F">
        <w:rPr>
          <w:rFonts w:cstheme="minorHAnsi"/>
          <w:color w:val="292828"/>
          <w:shd w:val="clear" w:color="auto" w:fill="FFFFFF"/>
        </w:rPr>
        <w:t>.</w:t>
      </w:r>
      <w:r>
        <w:rPr>
          <w:rFonts w:cstheme="minorHAnsi"/>
          <w:color w:val="292828"/>
          <w:shd w:val="clear" w:color="auto" w:fill="FFFFFF"/>
        </w:rPr>
        <w:t xml:space="preserve"> Otwieramy </w:t>
      </w:r>
      <w:r w:rsidR="00E1507F">
        <w:rPr>
          <w:rFonts w:cstheme="minorHAnsi"/>
          <w:color w:val="292828"/>
          <w:shd w:val="clear" w:color="auto" w:fill="FFFFFF"/>
        </w:rPr>
        <w:t>„</w:t>
      </w:r>
      <w:r>
        <w:rPr>
          <w:rFonts w:cstheme="minorHAnsi"/>
          <w:color w:val="292828"/>
          <w:shd w:val="clear" w:color="auto" w:fill="FFFFFF"/>
        </w:rPr>
        <w:t>Zawody rzemieślnicze”</w:t>
      </w:r>
    </w:p>
    <w:p w14:paraId="42D7BDD7" w14:textId="77777777" w:rsidR="00053EF3" w:rsidRDefault="00053EF3" w:rsidP="00CA4AE4">
      <w:pPr>
        <w:spacing w:after="0"/>
        <w:rPr>
          <w:rFonts w:cstheme="minorHAnsi"/>
          <w:color w:val="292828"/>
          <w:shd w:val="clear" w:color="auto" w:fill="FFFFFF"/>
        </w:rPr>
      </w:pPr>
      <w:r>
        <w:rPr>
          <w:rFonts w:cstheme="minorHAnsi"/>
          <w:noProof/>
          <w:color w:val="292828"/>
          <w:shd w:val="clear" w:color="auto" w:fill="FFFFFF"/>
          <w:lang w:eastAsia="pl-PL"/>
        </w:rPr>
        <w:drawing>
          <wp:inline distT="0" distB="0" distL="0" distR="0" wp14:anchorId="1F29A366" wp14:editId="1B6E3F86">
            <wp:extent cx="6480810" cy="3134995"/>
            <wp:effectExtent l="19050" t="0" r="0" b="0"/>
            <wp:docPr id="7" name="Obraz 6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ACA87" w14:textId="77777777" w:rsidR="00064539" w:rsidRDefault="00064539" w:rsidP="00CA4AE4">
      <w:pPr>
        <w:spacing w:after="0"/>
        <w:rPr>
          <w:rFonts w:cstheme="minorHAnsi"/>
          <w:color w:val="292828"/>
          <w:shd w:val="clear" w:color="auto" w:fill="FFFFFF"/>
        </w:rPr>
      </w:pPr>
    </w:p>
    <w:p w14:paraId="72588CAF" w14:textId="77777777" w:rsidR="00053EF3" w:rsidRDefault="00053EF3" w:rsidP="00CA4AE4">
      <w:pPr>
        <w:spacing w:after="0"/>
        <w:rPr>
          <w:rFonts w:cstheme="minorHAnsi"/>
          <w:color w:val="292828"/>
          <w:shd w:val="clear" w:color="auto" w:fill="FFFFFF"/>
        </w:rPr>
      </w:pPr>
    </w:p>
    <w:p w14:paraId="4A1A0824" w14:textId="77777777" w:rsidR="00053EF3" w:rsidRDefault="00053EF3" w:rsidP="00CA4AE4">
      <w:pPr>
        <w:spacing w:after="0"/>
        <w:rPr>
          <w:rFonts w:cstheme="minorHAnsi"/>
          <w:color w:val="292828"/>
          <w:shd w:val="clear" w:color="auto" w:fill="FFFFFF"/>
        </w:rPr>
      </w:pPr>
    </w:p>
    <w:p w14:paraId="63B71C93" w14:textId="77777777" w:rsidR="00053EF3" w:rsidRDefault="00053EF3" w:rsidP="00CA4AE4">
      <w:pPr>
        <w:spacing w:after="0"/>
        <w:rPr>
          <w:rFonts w:cstheme="minorHAnsi"/>
          <w:color w:val="292828"/>
          <w:shd w:val="clear" w:color="auto" w:fill="FFFFFF"/>
        </w:rPr>
      </w:pPr>
    </w:p>
    <w:p w14:paraId="02D028E5" w14:textId="77777777" w:rsidR="00053EF3" w:rsidRDefault="00053EF3" w:rsidP="00CA4AE4">
      <w:pPr>
        <w:spacing w:after="0"/>
        <w:rPr>
          <w:rFonts w:cstheme="minorHAnsi"/>
          <w:color w:val="292828"/>
          <w:shd w:val="clear" w:color="auto" w:fill="FFFFFF"/>
        </w:rPr>
      </w:pPr>
    </w:p>
    <w:p w14:paraId="06BD857A" w14:textId="77777777" w:rsidR="00053EF3" w:rsidRDefault="00053EF3" w:rsidP="00CA4AE4">
      <w:pPr>
        <w:spacing w:after="0"/>
        <w:rPr>
          <w:rFonts w:cstheme="minorHAnsi"/>
          <w:color w:val="292828"/>
          <w:shd w:val="clear" w:color="auto" w:fill="FFFFFF"/>
        </w:rPr>
      </w:pPr>
    </w:p>
    <w:p w14:paraId="2FB65A36" w14:textId="77777777" w:rsidR="00053EF3" w:rsidRDefault="00053EF3" w:rsidP="00CA4AE4">
      <w:pPr>
        <w:spacing w:after="0"/>
        <w:rPr>
          <w:rFonts w:cstheme="minorHAnsi"/>
          <w:color w:val="292828"/>
          <w:shd w:val="clear" w:color="auto" w:fill="FFFFFF"/>
        </w:rPr>
      </w:pPr>
    </w:p>
    <w:p w14:paraId="01AF9FA1" w14:textId="77777777" w:rsidR="00053EF3" w:rsidRDefault="00053EF3" w:rsidP="00CA4AE4">
      <w:pPr>
        <w:spacing w:after="0"/>
        <w:rPr>
          <w:rFonts w:cstheme="minorHAnsi"/>
          <w:color w:val="292828"/>
          <w:shd w:val="clear" w:color="auto" w:fill="FFFFFF"/>
        </w:rPr>
      </w:pPr>
    </w:p>
    <w:p w14:paraId="498B9BCC" w14:textId="77777777" w:rsidR="00053EF3" w:rsidRDefault="00053EF3" w:rsidP="00CA4AE4">
      <w:pPr>
        <w:spacing w:after="0"/>
        <w:rPr>
          <w:rFonts w:cstheme="minorHAnsi"/>
          <w:color w:val="292828"/>
          <w:shd w:val="clear" w:color="auto" w:fill="FFFFFF"/>
        </w:rPr>
      </w:pPr>
    </w:p>
    <w:p w14:paraId="0BE4BB11" w14:textId="77777777" w:rsidR="00053EF3" w:rsidRDefault="00053EF3" w:rsidP="00CA4AE4">
      <w:pPr>
        <w:spacing w:after="0"/>
        <w:rPr>
          <w:rFonts w:cstheme="minorHAnsi"/>
          <w:color w:val="292828"/>
          <w:shd w:val="clear" w:color="auto" w:fill="FFFFFF"/>
        </w:rPr>
      </w:pPr>
    </w:p>
    <w:p w14:paraId="60E934B8" w14:textId="77777777" w:rsidR="00053EF3" w:rsidRDefault="00053EF3" w:rsidP="00CA4AE4">
      <w:pPr>
        <w:spacing w:after="0"/>
        <w:rPr>
          <w:rFonts w:cstheme="minorHAnsi"/>
          <w:color w:val="292828"/>
          <w:shd w:val="clear" w:color="auto" w:fill="FFFFFF"/>
        </w:rPr>
      </w:pPr>
    </w:p>
    <w:p w14:paraId="6D9863DD" w14:textId="77777777" w:rsidR="00053EF3" w:rsidRDefault="00053EF3" w:rsidP="00CA4AE4">
      <w:pPr>
        <w:spacing w:after="0"/>
        <w:rPr>
          <w:rFonts w:cstheme="minorHAnsi"/>
          <w:color w:val="292828"/>
          <w:shd w:val="clear" w:color="auto" w:fill="FFFFFF"/>
        </w:rPr>
      </w:pPr>
    </w:p>
    <w:p w14:paraId="0A3BFA24" w14:textId="77777777" w:rsidR="00053EF3" w:rsidRDefault="00053EF3" w:rsidP="00CA4AE4">
      <w:pPr>
        <w:spacing w:after="0"/>
        <w:rPr>
          <w:rFonts w:cstheme="minorHAnsi"/>
          <w:color w:val="292828"/>
          <w:shd w:val="clear" w:color="auto" w:fill="FFFFFF"/>
        </w:rPr>
      </w:pPr>
    </w:p>
    <w:p w14:paraId="39F7FD70" w14:textId="77777777" w:rsidR="00053EF3" w:rsidRDefault="00053EF3" w:rsidP="00CA4AE4">
      <w:pPr>
        <w:spacing w:after="0"/>
        <w:rPr>
          <w:rFonts w:cstheme="minorHAnsi"/>
          <w:color w:val="292828"/>
          <w:shd w:val="clear" w:color="auto" w:fill="FFFFFF"/>
        </w:rPr>
      </w:pPr>
    </w:p>
    <w:p w14:paraId="79C27AAA" w14:textId="73F6964B" w:rsidR="00053EF3" w:rsidRDefault="00053EF3" w:rsidP="00CA4AE4">
      <w:pPr>
        <w:spacing w:after="0"/>
        <w:rPr>
          <w:rFonts w:cstheme="minorHAnsi"/>
          <w:color w:val="292828"/>
          <w:shd w:val="clear" w:color="auto" w:fill="FFFFFF"/>
        </w:rPr>
      </w:pPr>
      <w:r>
        <w:rPr>
          <w:rFonts w:cstheme="minorHAnsi"/>
          <w:color w:val="292828"/>
          <w:shd w:val="clear" w:color="auto" w:fill="FFFFFF"/>
        </w:rPr>
        <w:t>Krok 4</w:t>
      </w:r>
      <w:r w:rsidR="00E1507F">
        <w:rPr>
          <w:rFonts w:cstheme="minorHAnsi"/>
          <w:color w:val="292828"/>
          <w:shd w:val="clear" w:color="auto" w:fill="FFFFFF"/>
        </w:rPr>
        <w:t>.</w:t>
      </w:r>
      <w:r>
        <w:rPr>
          <w:rFonts w:cstheme="minorHAnsi"/>
          <w:color w:val="292828"/>
          <w:shd w:val="clear" w:color="auto" w:fill="FFFFFF"/>
        </w:rPr>
        <w:t xml:space="preserve"> Wybieramy zawód kursu</w:t>
      </w:r>
      <w:r w:rsidR="00E1507F">
        <w:rPr>
          <w:rFonts w:cstheme="minorHAnsi"/>
          <w:color w:val="292828"/>
          <w:shd w:val="clear" w:color="auto" w:fill="FFFFFF"/>
        </w:rPr>
        <w:t xml:space="preserve"> – stolarz lub mechanik pojazdów samochodowych.</w:t>
      </w:r>
    </w:p>
    <w:p w14:paraId="34E8C8D0" w14:textId="77777777" w:rsidR="00053EF3" w:rsidRDefault="00053EF3" w:rsidP="00CA4AE4">
      <w:pPr>
        <w:spacing w:after="0"/>
        <w:rPr>
          <w:rFonts w:cstheme="minorHAnsi"/>
          <w:color w:val="292828"/>
          <w:shd w:val="clear" w:color="auto" w:fill="FFFFFF"/>
        </w:rPr>
      </w:pPr>
      <w:r>
        <w:rPr>
          <w:rFonts w:cstheme="minorHAnsi"/>
          <w:noProof/>
          <w:color w:val="292828"/>
          <w:shd w:val="clear" w:color="auto" w:fill="FFFFFF"/>
          <w:lang w:eastAsia="pl-PL"/>
        </w:rPr>
        <w:drawing>
          <wp:inline distT="0" distB="0" distL="0" distR="0" wp14:anchorId="6F87A562" wp14:editId="41E09929">
            <wp:extent cx="6480810" cy="3051175"/>
            <wp:effectExtent l="19050" t="0" r="0" b="0"/>
            <wp:docPr id="10" name="Obraz 9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CB38B" w14:textId="77777777" w:rsidR="00053EF3" w:rsidRDefault="00053EF3" w:rsidP="00CA4AE4">
      <w:pPr>
        <w:spacing w:after="0"/>
        <w:rPr>
          <w:rFonts w:cstheme="minorHAnsi"/>
          <w:color w:val="292828"/>
          <w:shd w:val="clear" w:color="auto" w:fill="FFFFFF"/>
        </w:rPr>
      </w:pPr>
    </w:p>
    <w:p w14:paraId="2230CF7D" w14:textId="77777777" w:rsidR="00053EF3" w:rsidRDefault="00053EF3" w:rsidP="00CA4AE4">
      <w:pPr>
        <w:spacing w:after="0"/>
        <w:rPr>
          <w:rFonts w:cstheme="minorHAnsi"/>
          <w:color w:val="292828"/>
          <w:shd w:val="clear" w:color="auto" w:fill="FFFFFF"/>
        </w:rPr>
      </w:pPr>
    </w:p>
    <w:p w14:paraId="4594A8C7" w14:textId="6B0D49AE" w:rsidR="00053EF3" w:rsidRDefault="00053EF3" w:rsidP="00053EF3">
      <w:pPr>
        <w:spacing w:after="0"/>
        <w:rPr>
          <w:rFonts w:cstheme="minorHAnsi"/>
          <w:color w:val="292828"/>
          <w:shd w:val="clear" w:color="auto" w:fill="FFFFFF"/>
        </w:rPr>
      </w:pPr>
      <w:r>
        <w:rPr>
          <w:rFonts w:cstheme="minorHAnsi"/>
          <w:color w:val="292828"/>
          <w:shd w:val="clear" w:color="auto" w:fill="FFFFFF"/>
        </w:rPr>
        <w:t>W</w:t>
      </w:r>
      <w:r w:rsidRPr="00CA4AE4">
        <w:rPr>
          <w:rFonts w:cstheme="minorHAnsi"/>
          <w:color w:val="292828"/>
          <w:shd w:val="clear" w:color="auto" w:fill="FFFFFF"/>
        </w:rPr>
        <w:t xml:space="preserve"> ramach kursów dla zawodów </w:t>
      </w:r>
      <w:r w:rsidRPr="00344552">
        <w:rPr>
          <w:rFonts w:cstheme="minorHAnsi"/>
          <w:b/>
          <w:color w:val="292828"/>
          <w:shd w:val="clear" w:color="auto" w:fill="FFFFFF"/>
        </w:rPr>
        <w:t>stolarz</w:t>
      </w:r>
      <w:r w:rsidRPr="00CA4AE4">
        <w:rPr>
          <w:rFonts w:cstheme="minorHAnsi"/>
          <w:color w:val="292828"/>
          <w:shd w:val="clear" w:color="auto" w:fill="FFFFFF"/>
        </w:rPr>
        <w:t xml:space="preserve"> i </w:t>
      </w:r>
      <w:r w:rsidRPr="00344552">
        <w:rPr>
          <w:rFonts w:cstheme="minorHAnsi"/>
          <w:b/>
          <w:color w:val="292828"/>
          <w:shd w:val="clear" w:color="auto" w:fill="FFFFFF"/>
        </w:rPr>
        <w:t>mechanik pojazdów samochodowych</w:t>
      </w:r>
      <w:r w:rsidRPr="00CA4AE4">
        <w:rPr>
          <w:rFonts w:cstheme="minorHAnsi"/>
          <w:color w:val="292828"/>
          <w:shd w:val="clear" w:color="auto" w:fill="FFFFFF"/>
        </w:rPr>
        <w:t xml:space="preserve"> zostało</w:t>
      </w:r>
      <w:r w:rsidRPr="00B31B9E">
        <w:rPr>
          <w:rFonts w:cstheme="minorHAnsi"/>
          <w:color w:val="292828"/>
          <w:shd w:val="clear" w:color="auto" w:fill="FFFFFF"/>
        </w:rPr>
        <w:t xml:space="preserve"> przygotowanych po 10 tematów odpowiadających tematom egzaminacyjnym obowiązującym na części ustnej i pisemnej egzaminu czeladniczego.</w:t>
      </w:r>
      <w:r w:rsidR="00E1507F">
        <w:rPr>
          <w:rFonts w:cstheme="minorHAnsi"/>
          <w:color w:val="292828"/>
          <w:shd w:val="clear" w:color="auto" w:fill="FFFFFF"/>
        </w:rPr>
        <w:t xml:space="preserve"> Poniżej widok dostępnych tematów kursów.</w:t>
      </w:r>
    </w:p>
    <w:p w14:paraId="731BC73C" w14:textId="77777777" w:rsidR="00053EF3" w:rsidRDefault="00053EF3" w:rsidP="00CA4AE4">
      <w:pPr>
        <w:spacing w:after="0"/>
        <w:rPr>
          <w:rFonts w:cstheme="minorHAnsi"/>
          <w:color w:val="292828"/>
          <w:shd w:val="clear" w:color="auto" w:fill="FFFFFF"/>
        </w:rPr>
      </w:pPr>
    </w:p>
    <w:p w14:paraId="0BB74D0D" w14:textId="77777777" w:rsidR="00053EF3" w:rsidRDefault="00053EF3" w:rsidP="00CA4AE4">
      <w:pPr>
        <w:spacing w:after="0"/>
        <w:rPr>
          <w:rFonts w:cstheme="minorHAnsi"/>
          <w:color w:val="292828"/>
          <w:shd w:val="clear" w:color="auto" w:fill="FFFFFF"/>
        </w:rPr>
      </w:pPr>
    </w:p>
    <w:p w14:paraId="12138FC4" w14:textId="77777777" w:rsidR="00053EF3" w:rsidRDefault="00053EF3" w:rsidP="00CA4AE4">
      <w:pPr>
        <w:spacing w:after="0"/>
        <w:rPr>
          <w:rFonts w:cstheme="minorHAnsi"/>
          <w:color w:val="292828"/>
          <w:shd w:val="clear" w:color="auto" w:fill="FFFFFF"/>
        </w:rPr>
      </w:pPr>
    </w:p>
    <w:p w14:paraId="137F13D8" w14:textId="77777777" w:rsidR="00053EF3" w:rsidRDefault="00053EF3" w:rsidP="00CA4AE4">
      <w:pPr>
        <w:spacing w:after="0"/>
        <w:rPr>
          <w:rFonts w:cstheme="minorHAnsi"/>
          <w:color w:val="292828"/>
          <w:shd w:val="clear" w:color="auto" w:fill="FFFFFF"/>
        </w:rPr>
      </w:pPr>
      <w:r>
        <w:rPr>
          <w:rFonts w:cstheme="minorHAnsi"/>
          <w:noProof/>
          <w:color w:val="292828"/>
          <w:shd w:val="clear" w:color="auto" w:fill="FFFFFF"/>
          <w:lang w:eastAsia="pl-PL"/>
        </w:rPr>
        <w:drawing>
          <wp:inline distT="0" distB="0" distL="0" distR="0" wp14:anchorId="60609DC6" wp14:editId="759193A3">
            <wp:extent cx="6480810" cy="3268980"/>
            <wp:effectExtent l="19050" t="0" r="0" b="0"/>
            <wp:docPr id="13" name="Obraz 12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8FD72" w14:textId="77777777" w:rsidR="002969A3" w:rsidRDefault="00B31B9E" w:rsidP="000528B7">
      <w:pPr>
        <w:spacing w:after="0"/>
        <w:rPr>
          <w:rFonts w:cstheme="minorHAnsi"/>
          <w:color w:val="292828"/>
          <w:shd w:val="clear" w:color="auto" w:fill="FFFFFF"/>
        </w:rPr>
      </w:pPr>
      <w:r w:rsidRPr="00B31B9E">
        <w:rPr>
          <w:rFonts w:cstheme="minorHAnsi"/>
          <w:color w:val="292828"/>
        </w:rPr>
        <w:lastRenderedPageBreak/>
        <w:br/>
      </w:r>
      <w:r w:rsidRPr="00B31B9E">
        <w:rPr>
          <w:rFonts w:cstheme="minorHAnsi"/>
          <w:color w:val="292828"/>
          <w:shd w:val="clear" w:color="auto" w:fill="FFFFFF"/>
        </w:rPr>
        <w:t>Tematy składa</w:t>
      </w:r>
      <w:r w:rsidR="000A7577">
        <w:rPr>
          <w:rFonts w:cstheme="minorHAnsi"/>
          <w:color w:val="292828"/>
          <w:shd w:val="clear" w:color="auto" w:fill="FFFFFF"/>
        </w:rPr>
        <w:t>ją</w:t>
      </w:r>
      <w:r w:rsidRPr="00B31B9E">
        <w:rPr>
          <w:rFonts w:cstheme="minorHAnsi"/>
          <w:color w:val="292828"/>
          <w:shd w:val="clear" w:color="auto" w:fill="FFFFFF"/>
        </w:rPr>
        <w:t xml:space="preserve"> się z modułów informacyjnych, prezentacji, aktywności zewnętrznych, wzorów dokumentów, testów, quizów, pytań kontrolnych i interakcji. Materiały zostały opracowane zgodnie z dostępnością cyfrową dla osób ze szczególnymi potrzebami.</w:t>
      </w:r>
    </w:p>
    <w:p w14:paraId="788FA5D3" w14:textId="77777777" w:rsidR="00665978" w:rsidRDefault="00665978" w:rsidP="00CA4AE4">
      <w:pPr>
        <w:spacing w:after="0"/>
        <w:rPr>
          <w:rFonts w:cstheme="minorHAnsi"/>
          <w:color w:val="292828"/>
          <w:shd w:val="clear" w:color="auto" w:fill="FFFFFF"/>
        </w:rPr>
      </w:pPr>
    </w:p>
    <w:p w14:paraId="39D97E52" w14:textId="77777777" w:rsidR="00B31B9E" w:rsidRDefault="002969A3" w:rsidP="00053EF3">
      <w:pPr>
        <w:spacing w:after="0"/>
        <w:rPr>
          <w:rFonts w:cstheme="minorHAnsi"/>
          <w:color w:val="292828"/>
          <w:shd w:val="clear" w:color="auto" w:fill="FFFFFF"/>
        </w:rPr>
      </w:pPr>
      <w:r>
        <w:rPr>
          <w:rFonts w:cstheme="minorHAnsi"/>
          <w:color w:val="292828"/>
          <w:shd w:val="clear" w:color="auto" w:fill="FFFFFF"/>
        </w:rPr>
        <w:t>Gorąco zachęcamy do zapoznania się z materiałami i korzystania z nich!</w:t>
      </w:r>
      <w:r w:rsidR="00B31B9E" w:rsidRPr="00B31B9E">
        <w:rPr>
          <w:rFonts w:cstheme="minorHAnsi"/>
          <w:color w:val="292828"/>
        </w:rPr>
        <w:br/>
      </w:r>
    </w:p>
    <w:p w14:paraId="67CFF491" w14:textId="77777777" w:rsidR="00B31B9E" w:rsidRPr="00B31B9E" w:rsidRDefault="00B31B9E">
      <w:pPr>
        <w:rPr>
          <w:rFonts w:cstheme="minorHAnsi"/>
        </w:rPr>
      </w:pPr>
    </w:p>
    <w:sectPr w:rsidR="00B31B9E" w:rsidRPr="00B31B9E" w:rsidSect="00A21C64">
      <w:pgSz w:w="11906" w:h="16838"/>
      <w:pgMar w:top="709" w:right="707" w:bottom="85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62CDD" w14:textId="77777777" w:rsidR="00607A18" w:rsidRDefault="00607A18" w:rsidP="000976DB">
      <w:pPr>
        <w:spacing w:after="0" w:line="240" w:lineRule="auto"/>
      </w:pPr>
      <w:r>
        <w:separator/>
      </w:r>
    </w:p>
  </w:endnote>
  <w:endnote w:type="continuationSeparator" w:id="0">
    <w:p w14:paraId="6923966F" w14:textId="77777777" w:rsidR="00607A18" w:rsidRDefault="00607A18" w:rsidP="00097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DAA986" w14:textId="77777777" w:rsidR="00607A18" w:rsidRDefault="00607A18" w:rsidP="000976DB">
      <w:pPr>
        <w:spacing w:after="0" w:line="240" w:lineRule="auto"/>
      </w:pPr>
      <w:r>
        <w:separator/>
      </w:r>
    </w:p>
  </w:footnote>
  <w:footnote w:type="continuationSeparator" w:id="0">
    <w:p w14:paraId="4985F682" w14:textId="77777777" w:rsidR="00607A18" w:rsidRDefault="00607A18" w:rsidP="000976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C4180A"/>
    <w:multiLevelType w:val="multilevel"/>
    <w:tmpl w:val="E6B09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667873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B9E"/>
    <w:rsid w:val="000528B7"/>
    <w:rsid w:val="00053EF3"/>
    <w:rsid w:val="00064539"/>
    <w:rsid w:val="000976DB"/>
    <w:rsid w:val="000A7577"/>
    <w:rsid w:val="001C2E15"/>
    <w:rsid w:val="002969A3"/>
    <w:rsid w:val="00344552"/>
    <w:rsid w:val="00367480"/>
    <w:rsid w:val="00527862"/>
    <w:rsid w:val="005D2D36"/>
    <w:rsid w:val="00607A18"/>
    <w:rsid w:val="00665978"/>
    <w:rsid w:val="0071063E"/>
    <w:rsid w:val="00727A3B"/>
    <w:rsid w:val="0091118E"/>
    <w:rsid w:val="00920A2F"/>
    <w:rsid w:val="00A21C64"/>
    <w:rsid w:val="00AA4989"/>
    <w:rsid w:val="00B24300"/>
    <w:rsid w:val="00B31B9E"/>
    <w:rsid w:val="00B84076"/>
    <w:rsid w:val="00CA4AE4"/>
    <w:rsid w:val="00D12531"/>
    <w:rsid w:val="00DF6722"/>
    <w:rsid w:val="00E1507F"/>
    <w:rsid w:val="00E7186B"/>
    <w:rsid w:val="00E948C8"/>
    <w:rsid w:val="00F37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0F984"/>
  <w15:docId w15:val="{C5E33ED2-42F9-4378-8199-97CE66DDD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7A3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B31B9E"/>
    <w:rPr>
      <w:b/>
      <w:bCs/>
    </w:rPr>
  </w:style>
  <w:style w:type="character" w:styleId="Hipercze">
    <w:name w:val="Hyperlink"/>
    <w:basedOn w:val="Domylnaczcionkaakapitu"/>
    <w:uiPriority w:val="99"/>
    <w:unhideWhenUsed/>
    <w:rsid w:val="00E7186B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7186B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2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2E15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76D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76D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76D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99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ystem.zawodowcy.org/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365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Derda</dc:creator>
  <cp:keywords/>
  <dc:description/>
  <cp:lastModifiedBy>Iwona Derda</cp:lastModifiedBy>
  <cp:revision>4</cp:revision>
  <dcterms:created xsi:type="dcterms:W3CDTF">2023-02-13T06:36:00Z</dcterms:created>
  <dcterms:modified xsi:type="dcterms:W3CDTF">2023-03-01T13:54:00Z</dcterms:modified>
</cp:coreProperties>
</file>