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E1" w:rsidRPr="005D6D07" w:rsidRDefault="00237256" w:rsidP="00C51057">
      <w:pPr>
        <w:rPr>
          <w:b/>
        </w:rPr>
      </w:pPr>
      <w:r>
        <w:rPr>
          <w:noProof/>
          <w:sz w:val="23"/>
          <w:szCs w:val="23"/>
        </w:rPr>
        <w:drawing>
          <wp:inline distT="0" distB="0" distL="0" distR="0">
            <wp:extent cx="5753100" cy="723900"/>
            <wp:effectExtent l="0" t="0" r="0" b="0"/>
            <wp:docPr id="16" name="Obraz 16" descr="C:\Users\Alicj_000\Desktop\sky_logo-zs-mał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licj_000\Desktop\sky_logo-zs-mał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BE1" w:rsidRPr="005D6D07" w:rsidRDefault="00F85BE1" w:rsidP="00C51057">
      <w:pPr>
        <w:rPr>
          <w:b/>
        </w:rPr>
      </w:pPr>
    </w:p>
    <w:p w:rsidR="00F85BE1" w:rsidRPr="005D6D07" w:rsidRDefault="00F85BE1" w:rsidP="00C51057">
      <w:pPr>
        <w:rPr>
          <w:b/>
        </w:rPr>
      </w:pPr>
    </w:p>
    <w:p w:rsidR="00F85BE1" w:rsidRPr="005D6D07" w:rsidRDefault="00F85BE1" w:rsidP="00C51057">
      <w:pPr>
        <w:rPr>
          <w:b/>
        </w:rPr>
      </w:pPr>
    </w:p>
    <w:p w:rsidR="00F85BE1" w:rsidRPr="005D6D07" w:rsidRDefault="00F85BE1" w:rsidP="00C51057">
      <w:pPr>
        <w:rPr>
          <w:b/>
        </w:rPr>
      </w:pPr>
    </w:p>
    <w:p w:rsidR="00F85BE1" w:rsidRPr="005D6D07" w:rsidRDefault="00F85BE1" w:rsidP="00C51057">
      <w:pPr>
        <w:rPr>
          <w:b/>
        </w:rPr>
      </w:pPr>
    </w:p>
    <w:p w:rsidR="00F85BE1" w:rsidRPr="00090712" w:rsidRDefault="00F85BE1" w:rsidP="00C559C2">
      <w:pPr>
        <w:jc w:val="center"/>
        <w:rPr>
          <w:b/>
          <w:sz w:val="32"/>
          <w:szCs w:val="32"/>
        </w:rPr>
      </w:pPr>
      <w:r w:rsidRPr="00090712">
        <w:rPr>
          <w:b/>
          <w:sz w:val="32"/>
          <w:szCs w:val="32"/>
        </w:rPr>
        <w:t>KO</w:t>
      </w:r>
      <w:r w:rsidR="00E17CCC">
        <w:rPr>
          <w:b/>
          <w:sz w:val="32"/>
          <w:szCs w:val="32"/>
        </w:rPr>
        <w:t>NCEPCJA PRACY</w:t>
      </w:r>
    </w:p>
    <w:p w:rsidR="00F85BE1" w:rsidRDefault="00237256" w:rsidP="00C559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ZESPOŁU SZKÓŁ</w:t>
      </w:r>
    </w:p>
    <w:p w:rsidR="00F85BE1" w:rsidRDefault="00F85BE1" w:rsidP="00C559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IM. HIPOLITA CEGIELSKIEGO</w:t>
      </w:r>
    </w:p>
    <w:p w:rsidR="00F85BE1" w:rsidRDefault="00F85BE1" w:rsidP="00C559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CHODZIEŻY</w:t>
      </w:r>
    </w:p>
    <w:p w:rsidR="00F05D01" w:rsidRDefault="00F05D01" w:rsidP="00C559C2">
      <w:pPr>
        <w:jc w:val="center"/>
        <w:rPr>
          <w:b/>
          <w:sz w:val="32"/>
          <w:szCs w:val="32"/>
        </w:rPr>
      </w:pPr>
    </w:p>
    <w:p w:rsidR="00F05D01" w:rsidRDefault="00F05D01" w:rsidP="00C559C2">
      <w:pPr>
        <w:jc w:val="center"/>
        <w:rPr>
          <w:b/>
          <w:sz w:val="32"/>
          <w:szCs w:val="32"/>
        </w:rPr>
      </w:pPr>
    </w:p>
    <w:p w:rsidR="00F05D01" w:rsidRDefault="00F05D01" w:rsidP="00C559C2">
      <w:pPr>
        <w:jc w:val="center"/>
        <w:rPr>
          <w:b/>
          <w:sz w:val="32"/>
          <w:szCs w:val="32"/>
        </w:rPr>
      </w:pPr>
    </w:p>
    <w:p w:rsidR="00F05D01" w:rsidRDefault="00F05D01" w:rsidP="00C559C2">
      <w:pPr>
        <w:jc w:val="center"/>
        <w:rPr>
          <w:b/>
          <w:sz w:val="32"/>
          <w:szCs w:val="32"/>
        </w:rPr>
      </w:pPr>
    </w:p>
    <w:p w:rsidR="00F05D01" w:rsidRDefault="00F05D01" w:rsidP="00C559C2">
      <w:pPr>
        <w:jc w:val="center"/>
        <w:rPr>
          <w:b/>
          <w:sz w:val="32"/>
          <w:szCs w:val="32"/>
        </w:rPr>
      </w:pPr>
    </w:p>
    <w:p w:rsidR="00F05D01" w:rsidRDefault="00F05D01" w:rsidP="00C559C2">
      <w:pPr>
        <w:jc w:val="center"/>
        <w:rPr>
          <w:b/>
          <w:sz w:val="32"/>
          <w:szCs w:val="32"/>
        </w:rPr>
      </w:pPr>
    </w:p>
    <w:p w:rsidR="00F05D01" w:rsidRDefault="00F05D01" w:rsidP="00C559C2">
      <w:pPr>
        <w:jc w:val="center"/>
        <w:rPr>
          <w:b/>
          <w:sz w:val="32"/>
          <w:szCs w:val="32"/>
        </w:rPr>
      </w:pPr>
    </w:p>
    <w:p w:rsidR="00F05D01" w:rsidRDefault="00F05D01" w:rsidP="00C559C2">
      <w:pPr>
        <w:jc w:val="center"/>
        <w:rPr>
          <w:b/>
          <w:sz w:val="32"/>
          <w:szCs w:val="32"/>
        </w:rPr>
      </w:pPr>
    </w:p>
    <w:p w:rsidR="00F05D01" w:rsidRDefault="00F05D01" w:rsidP="00C559C2">
      <w:pPr>
        <w:jc w:val="center"/>
        <w:rPr>
          <w:b/>
          <w:sz w:val="32"/>
          <w:szCs w:val="32"/>
        </w:rPr>
      </w:pPr>
    </w:p>
    <w:p w:rsidR="00237256" w:rsidRDefault="00237256" w:rsidP="00C559C2">
      <w:pPr>
        <w:jc w:val="center"/>
        <w:rPr>
          <w:b/>
          <w:sz w:val="32"/>
          <w:szCs w:val="32"/>
        </w:rPr>
      </w:pPr>
    </w:p>
    <w:p w:rsidR="00237256" w:rsidRDefault="00237256" w:rsidP="00C559C2">
      <w:pPr>
        <w:jc w:val="center"/>
        <w:rPr>
          <w:b/>
          <w:sz w:val="32"/>
          <w:szCs w:val="32"/>
        </w:rPr>
      </w:pPr>
    </w:p>
    <w:p w:rsidR="00237256" w:rsidRDefault="00237256" w:rsidP="00C559C2">
      <w:pPr>
        <w:jc w:val="center"/>
        <w:rPr>
          <w:b/>
          <w:sz w:val="32"/>
          <w:szCs w:val="32"/>
        </w:rPr>
      </w:pPr>
    </w:p>
    <w:p w:rsidR="00F05D01" w:rsidRDefault="00F05D01" w:rsidP="00C559C2">
      <w:pPr>
        <w:jc w:val="center"/>
        <w:rPr>
          <w:b/>
          <w:sz w:val="32"/>
          <w:szCs w:val="32"/>
        </w:rPr>
      </w:pPr>
    </w:p>
    <w:p w:rsidR="00D879C4" w:rsidRDefault="00D879C4" w:rsidP="00F05D01">
      <w:pPr>
        <w:jc w:val="center"/>
        <w:rPr>
          <w:b/>
          <w:sz w:val="32"/>
          <w:szCs w:val="32"/>
        </w:rPr>
      </w:pPr>
    </w:p>
    <w:p w:rsidR="00F05D01" w:rsidRDefault="00F05D01" w:rsidP="00F05D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Chodzież 2017 r.</w:t>
      </w:r>
    </w:p>
    <w:p w:rsidR="00F05D01" w:rsidRDefault="00237256" w:rsidP="00F05D01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lastRenderedPageBreak/>
        <w:t>S</w:t>
      </w:r>
      <w:r w:rsidR="00F05D01" w:rsidRPr="00D276C1">
        <w:rPr>
          <w:b/>
          <w:sz w:val="32"/>
        </w:rPr>
        <w:t>pis treści</w:t>
      </w:r>
    </w:p>
    <w:p w:rsidR="00D276C1" w:rsidRPr="00D276C1" w:rsidRDefault="00D276C1" w:rsidP="00F05D01">
      <w:pPr>
        <w:rPr>
          <w:b/>
          <w:sz w:val="32"/>
        </w:rPr>
      </w:pPr>
    </w:p>
    <w:p w:rsidR="00115BC7" w:rsidRPr="00AD1C48" w:rsidRDefault="00D276C1">
      <w:pPr>
        <w:pStyle w:val="Spistreci1"/>
        <w:tabs>
          <w:tab w:val="right" w:leader="dot" w:pos="9062"/>
        </w:tabs>
        <w:rPr>
          <w:rFonts w:cs="Times New Roman"/>
          <w:b w:val="0"/>
          <w:bCs w:val="0"/>
          <w:caps w:val="0"/>
          <w:noProof/>
          <w:sz w:val="22"/>
          <w:szCs w:val="22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"1-3" \h \z \u </w:instrText>
      </w:r>
      <w:r>
        <w:rPr>
          <w:b w:val="0"/>
        </w:rPr>
        <w:fldChar w:fldCharType="separate"/>
      </w:r>
      <w:hyperlink w:anchor="_Toc475469745" w:history="1">
        <w:r w:rsidR="00115BC7" w:rsidRPr="00091274">
          <w:rPr>
            <w:rStyle w:val="Hipercze"/>
            <w:noProof/>
          </w:rPr>
          <w:t>I. WSTĘP</w:t>
        </w:r>
        <w:r w:rsidR="00115BC7">
          <w:rPr>
            <w:noProof/>
            <w:webHidden/>
          </w:rPr>
          <w:tab/>
        </w:r>
        <w:r w:rsidR="00115BC7">
          <w:rPr>
            <w:noProof/>
            <w:webHidden/>
          </w:rPr>
          <w:fldChar w:fldCharType="begin"/>
        </w:r>
        <w:r w:rsidR="00115BC7">
          <w:rPr>
            <w:noProof/>
            <w:webHidden/>
          </w:rPr>
          <w:instrText xml:space="preserve"> PAGEREF _Toc475469745 \h </w:instrText>
        </w:r>
        <w:r w:rsidR="00115BC7">
          <w:rPr>
            <w:noProof/>
            <w:webHidden/>
          </w:rPr>
        </w:r>
        <w:r w:rsidR="00115BC7">
          <w:rPr>
            <w:noProof/>
            <w:webHidden/>
          </w:rPr>
          <w:fldChar w:fldCharType="separate"/>
        </w:r>
        <w:r w:rsidR="00115BC7">
          <w:rPr>
            <w:noProof/>
            <w:webHidden/>
          </w:rPr>
          <w:t>3</w:t>
        </w:r>
        <w:r w:rsidR="00115BC7">
          <w:rPr>
            <w:noProof/>
            <w:webHidden/>
          </w:rPr>
          <w:fldChar w:fldCharType="end"/>
        </w:r>
      </w:hyperlink>
    </w:p>
    <w:p w:rsidR="00115BC7" w:rsidRPr="00AD1C48" w:rsidRDefault="002C1C65">
      <w:pPr>
        <w:pStyle w:val="Spistreci2"/>
        <w:rPr>
          <w:rFonts w:cs="Times New Roman"/>
          <w:smallCaps w:val="0"/>
          <w:noProof/>
          <w:sz w:val="22"/>
          <w:szCs w:val="22"/>
        </w:rPr>
      </w:pPr>
      <w:hyperlink w:anchor="_Toc475469746" w:history="1">
        <w:r w:rsidR="00115BC7" w:rsidRPr="00091274">
          <w:rPr>
            <w:rStyle w:val="Hipercze"/>
            <w:noProof/>
          </w:rPr>
          <w:t>1. Sposób opracowania koncepcji</w:t>
        </w:r>
        <w:r w:rsidR="00115BC7">
          <w:rPr>
            <w:noProof/>
            <w:webHidden/>
          </w:rPr>
          <w:tab/>
        </w:r>
        <w:r w:rsidR="00115BC7">
          <w:rPr>
            <w:noProof/>
            <w:webHidden/>
          </w:rPr>
          <w:fldChar w:fldCharType="begin"/>
        </w:r>
        <w:r w:rsidR="00115BC7">
          <w:rPr>
            <w:noProof/>
            <w:webHidden/>
          </w:rPr>
          <w:instrText xml:space="preserve"> PAGEREF _Toc475469746 \h </w:instrText>
        </w:r>
        <w:r w:rsidR="00115BC7">
          <w:rPr>
            <w:noProof/>
            <w:webHidden/>
          </w:rPr>
        </w:r>
        <w:r w:rsidR="00115BC7">
          <w:rPr>
            <w:noProof/>
            <w:webHidden/>
          </w:rPr>
          <w:fldChar w:fldCharType="separate"/>
        </w:r>
        <w:r w:rsidR="00115BC7">
          <w:rPr>
            <w:noProof/>
            <w:webHidden/>
          </w:rPr>
          <w:t>3</w:t>
        </w:r>
        <w:r w:rsidR="00115BC7">
          <w:rPr>
            <w:noProof/>
            <w:webHidden/>
          </w:rPr>
          <w:fldChar w:fldCharType="end"/>
        </w:r>
      </w:hyperlink>
    </w:p>
    <w:p w:rsidR="00115BC7" w:rsidRPr="00AD1C48" w:rsidRDefault="002C1C65">
      <w:pPr>
        <w:pStyle w:val="Spistreci2"/>
        <w:rPr>
          <w:rFonts w:cs="Times New Roman"/>
          <w:smallCaps w:val="0"/>
          <w:noProof/>
          <w:sz w:val="22"/>
          <w:szCs w:val="22"/>
        </w:rPr>
      </w:pPr>
      <w:hyperlink w:anchor="_Toc475469747" w:history="1">
        <w:r w:rsidR="00115BC7" w:rsidRPr="00091274">
          <w:rPr>
            <w:rStyle w:val="Hipercze"/>
            <w:noProof/>
          </w:rPr>
          <w:t>2.Wyniki ankiety skierowanej do rodziców</w:t>
        </w:r>
        <w:r w:rsidR="00115BC7">
          <w:rPr>
            <w:noProof/>
            <w:webHidden/>
          </w:rPr>
          <w:tab/>
        </w:r>
        <w:r w:rsidR="00115BC7">
          <w:rPr>
            <w:noProof/>
            <w:webHidden/>
          </w:rPr>
          <w:fldChar w:fldCharType="begin"/>
        </w:r>
        <w:r w:rsidR="00115BC7">
          <w:rPr>
            <w:noProof/>
            <w:webHidden/>
          </w:rPr>
          <w:instrText xml:space="preserve"> PAGEREF _Toc475469747 \h </w:instrText>
        </w:r>
        <w:r w:rsidR="00115BC7">
          <w:rPr>
            <w:noProof/>
            <w:webHidden/>
          </w:rPr>
        </w:r>
        <w:r w:rsidR="00115BC7">
          <w:rPr>
            <w:noProof/>
            <w:webHidden/>
          </w:rPr>
          <w:fldChar w:fldCharType="separate"/>
        </w:r>
        <w:r w:rsidR="00115BC7">
          <w:rPr>
            <w:noProof/>
            <w:webHidden/>
          </w:rPr>
          <w:t>3</w:t>
        </w:r>
        <w:r w:rsidR="00115BC7">
          <w:rPr>
            <w:noProof/>
            <w:webHidden/>
          </w:rPr>
          <w:fldChar w:fldCharType="end"/>
        </w:r>
      </w:hyperlink>
    </w:p>
    <w:p w:rsidR="00115BC7" w:rsidRPr="00AD1C48" w:rsidRDefault="002C1C65">
      <w:pPr>
        <w:pStyle w:val="Spistreci2"/>
        <w:rPr>
          <w:rFonts w:cs="Times New Roman"/>
          <w:smallCaps w:val="0"/>
          <w:noProof/>
          <w:sz w:val="22"/>
          <w:szCs w:val="22"/>
        </w:rPr>
      </w:pPr>
      <w:hyperlink w:anchor="_Toc475469748" w:history="1">
        <w:r w:rsidR="00115BC7" w:rsidRPr="00091274">
          <w:rPr>
            <w:rStyle w:val="Hipercze"/>
            <w:noProof/>
          </w:rPr>
          <w:t>3.Wyniki ankiety skierowanej do uczniów</w:t>
        </w:r>
        <w:r w:rsidR="00115BC7">
          <w:rPr>
            <w:noProof/>
            <w:webHidden/>
          </w:rPr>
          <w:tab/>
        </w:r>
        <w:r w:rsidR="00115BC7">
          <w:rPr>
            <w:noProof/>
            <w:webHidden/>
          </w:rPr>
          <w:fldChar w:fldCharType="begin"/>
        </w:r>
        <w:r w:rsidR="00115BC7">
          <w:rPr>
            <w:noProof/>
            <w:webHidden/>
          </w:rPr>
          <w:instrText xml:space="preserve"> PAGEREF _Toc475469748 \h </w:instrText>
        </w:r>
        <w:r w:rsidR="00115BC7">
          <w:rPr>
            <w:noProof/>
            <w:webHidden/>
          </w:rPr>
        </w:r>
        <w:r w:rsidR="00115BC7">
          <w:rPr>
            <w:noProof/>
            <w:webHidden/>
          </w:rPr>
          <w:fldChar w:fldCharType="separate"/>
        </w:r>
        <w:r w:rsidR="00115BC7">
          <w:rPr>
            <w:noProof/>
            <w:webHidden/>
          </w:rPr>
          <w:t>6</w:t>
        </w:r>
        <w:r w:rsidR="00115BC7">
          <w:rPr>
            <w:noProof/>
            <w:webHidden/>
          </w:rPr>
          <w:fldChar w:fldCharType="end"/>
        </w:r>
      </w:hyperlink>
    </w:p>
    <w:p w:rsidR="00115BC7" w:rsidRPr="00AD1C48" w:rsidRDefault="002C1C65">
      <w:pPr>
        <w:pStyle w:val="Spistreci2"/>
        <w:rPr>
          <w:rFonts w:cs="Times New Roman"/>
          <w:smallCaps w:val="0"/>
          <w:noProof/>
          <w:sz w:val="22"/>
          <w:szCs w:val="22"/>
        </w:rPr>
      </w:pPr>
      <w:hyperlink w:anchor="_Toc475469749" w:history="1">
        <w:r w:rsidR="00115BC7" w:rsidRPr="00091274">
          <w:rPr>
            <w:rStyle w:val="Hipercze"/>
            <w:noProof/>
          </w:rPr>
          <w:t>4.Wyniki ankiety skierowanej do pracodawców</w:t>
        </w:r>
        <w:r w:rsidR="00115BC7">
          <w:rPr>
            <w:noProof/>
            <w:webHidden/>
          </w:rPr>
          <w:tab/>
        </w:r>
        <w:r w:rsidR="00115BC7">
          <w:rPr>
            <w:noProof/>
            <w:webHidden/>
          </w:rPr>
          <w:fldChar w:fldCharType="begin"/>
        </w:r>
        <w:r w:rsidR="00115BC7">
          <w:rPr>
            <w:noProof/>
            <w:webHidden/>
          </w:rPr>
          <w:instrText xml:space="preserve"> PAGEREF _Toc475469749 \h </w:instrText>
        </w:r>
        <w:r w:rsidR="00115BC7">
          <w:rPr>
            <w:noProof/>
            <w:webHidden/>
          </w:rPr>
        </w:r>
        <w:r w:rsidR="00115BC7">
          <w:rPr>
            <w:noProof/>
            <w:webHidden/>
          </w:rPr>
          <w:fldChar w:fldCharType="separate"/>
        </w:r>
        <w:r w:rsidR="00115BC7">
          <w:rPr>
            <w:noProof/>
            <w:webHidden/>
          </w:rPr>
          <w:t>9</w:t>
        </w:r>
        <w:r w:rsidR="00115BC7">
          <w:rPr>
            <w:noProof/>
            <w:webHidden/>
          </w:rPr>
          <w:fldChar w:fldCharType="end"/>
        </w:r>
      </w:hyperlink>
    </w:p>
    <w:p w:rsidR="00115BC7" w:rsidRPr="00AD1C48" w:rsidRDefault="002C1C65">
      <w:pPr>
        <w:pStyle w:val="Spistreci1"/>
        <w:tabs>
          <w:tab w:val="right" w:leader="dot" w:pos="9062"/>
        </w:tabs>
        <w:rPr>
          <w:rFonts w:cs="Times New Roman"/>
          <w:b w:val="0"/>
          <w:bCs w:val="0"/>
          <w:caps w:val="0"/>
          <w:noProof/>
          <w:sz w:val="22"/>
          <w:szCs w:val="22"/>
        </w:rPr>
      </w:pPr>
      <w:hyperlink w:anchor="_Toc475469750" w:history="1">
        <w:r w:rsidR="00115BC7" w:rsidRPr="00091274">
          <w:rPr>
            <w:rStyle w:val="Hipercze"/>
            <w:noProof/>
          </w:rPr>
          <w:t>II CHARAKTERYSTYKA SZKOŁY</w:t>
        </w:r>
        <w:r w:rsidR="00115BC7">
          <w:rPr>
            <w:noProof/>
            <w:webHidden/>
          </w:rPr>
          <w:tab/>
        </w:r>
        <w:r w:rsidR="00115BC7">
          <w:rPr>
            <w:noProof/>
            <w:webHidden/>
          </w:rPr>
          <w:fldChar w:fldCharType="begin"/>
        </w:r>
        <w:r w:rsidR="00115BC7">
          <w:rPr>
            <w:noProof/>
            <w:webHidden/>
          </w:rPr>
          <w:instrText xml:space="preserve"> PAGEREF _Toc475469750 \h </w:instrText>
        </w:r>
        <w:r w:rsidR="00115BC7">
          <w:rPr>
            <w:noProof/>
            <w:webHidden/>
          </w:rPr>
        </w:r>
        <w:r w:rsidR="00115BC7">
          <w:rPr>
            <w:noProof/>
            <w:webHidden/>
          </w:rPr>
          <w:fldChar w:fldCharType="separate"/>
        </w:r>
        <w:r w:rsidR="00115BC7">
          <w:rPr>
            <w:noProof/>
            <w:webHidden/>
          </w:rPr>
          <w:t>12</w:t>
        </w:r>
        <w:r w:rsidR="00115BC7">
          <w:rPr>
            <w:noProof/>
            <w:webHidden/>
          </w:rPr>
          <w:fldChar w:fldCharType="end"/>
        </w:r>
      </w:hyperlink>
    </w:p>
    <w:p w:rsidR="00115BC7" w:rsidRPr="00AD1C48" w:rsidRDefault="002C1C65">
      <w:pPr>
        <w:pStyle w:val="Spistreci2"/>
        <w:rPr>
          <w:rFonts w:cs="Times New Roman"/>
          <w:smallCaps w:val="0"/>
          <w:noProof/>
          <w:sz w:val="22"/>
          <w:szCs w:val="22"/>
        </w:rPr>
      </w:pPr>
      <w:hyperlink w:anchor="_Toc475469751" w:history="1">
        <w:r w:rsidR="00115BC7" w:rsidRPr="00091274">
          <w:rPr>
            <w:rStyle w:val="Hipercze"/>
            <w:noProof/>
          </w:rPr>
          <w:t>1. Dane ogólne</w:t>
        </w:r>
        <w:r w:rsidR="00115BC7">
          <w:rPr>
            <w:noProof/>
            <w:webHidden/>
          </w:rPr>
          <w:tab/>
        </w:r>
        <w:r w:rsidR="00115BC7">
          <w:rPr>
            <w:noProof/>
            <w:webHidden/>
          </w:rPr>
          <w:fldChar w:fldCharType="begin"/>
        </w:r>
        <w:r w:rsidR="00115BC7">
          <w:rPr>
            <w:noProof/>
            <w:webHidden/>
          </w:rPr>
          <w:instrText xml:space="preserve"> PAGEREF _Toc475469751 \h </w:instrText>
        </w:r>
        <w:r w:rsidR="00115BC7">
          <w:rPr>
            <w:noProof/>
            <w:webHidden/>
          </w:rPr>
        </w:r>
        <w:r w:rsidR="00115BC7">
          <w:rPr>
            <w:noProof/>
            <w:webHidden/>
          </w:rPr>
          <w:fldChar w:fldCharType="separate"/>
        </w:r>
        <w:r w:rsidR="00115BC7">
          <w:rPr>
            <w:noProof/>
            <w:webHidden/>
          </w:rPr>
          <w:t>12</w:t>
        </w:r>
        <w:r w:rsidR="00115BC7">
          <w:rPr>
            <w:noProof/>
            <w:webHidden/>
          </w:rPr>
          <w:fldChar w:fldCharType="end"/>
        </w:r>
      </w:hyperlink>
    </w:p>
    <w:p w:rsidR="00115BC7" w:rsidRPr="00AD1C48" w:rsidRDefault="002C1C65">
      <w:pPr>
        <w:pStyle w:val="Spistreci2"/>
        <w:rPr>
          <w:rFonts w:cs="Times New Roman"/>
          <w:smallCaps w:val="0"/>
          <w:noProof/>
          <w:sz w:val="22"/>
          <w:szCs w:val="22"/>
        </w:rPr>
      </w:pPr>
      <w:hyperlink w:anchor="_Toc475469752" w:history="1">
        <w:r w:rsidR="00115BC7" w:rsidRPr="00091274">
          <w:rPr>
            <w:rStyle w:val="Hipercze"/>
            <w:noProof/>
          </w:rPr>
          <w:t>2. Historia szkoły</w:t>
        </w:r>
        <w:r w:rsidR="00115BC7">
          <w:rPr>
            <w:noProof/>
            <w:webHidden/>
          </w:rPr>
          <w:tab/>
        </w:r>
        <w:r w:rsidR="00115BC7">
          <w:rPr>
            <w:noProof/>
            <w:webHidden/>
          </w:rPr>
          <w:fldChar w:fldCharType="begin"/>
        </w:r>
        <w:r w:rsidR="00115BC7">
          <w:rPr>
            <w:noProof/>
            <w:webHidden/>
          </w:rPr>
          <w:instrText xml:space="preserve"> PAGEREF _Toc475469752 \h </w:instrText>
        </w:r>
        <w:r w:rsidR="00115BC7">
          <w:rPr>
            <w:noProof/>
            <w:webHidden/>
          </w:rPr>
        </w:r>
        <w:r w:rsidR="00115BC7">
          <w:rPr>
            <w:noProof/>
            <w:webHidden/>
          </w:rPr>
          <w:fldChar w:fldCharType="separate"/>
        </w:r>
        <w:r w:rsidR="00115BC7">
          <w:rPr>
            <w:noProof/>
            <w:webHidden/>
          </w:rPr>
          <w:t>12</w:t>
        </w:r>
        <w:r w:rsidR="00115BC7">
          <w:rPr>
            <w:noProof/>
            <w:webHidden/>
          </w:rPr>
          <w:fldChar w:fldCharType="end"/>
        </w:r>
      </w:hyperlink>
    </w:p>
    <w:p w:rsidR="00115BC7" w:rsidRPr="00AD1C48" w:rsidRDefault="002C1C65">
      <w:pPr>
        <w:pStyle w:val="Spistreci2"/>
        <w:rPr>
          <w:rFonts w:cs="Times New Roman"/>
          <w:smallCaps w:val="0"/>
          <w:noProof/>
          <w:sz w:val="22"/>
          <w:szCs w:val="22"/>
        </w:rPr>
      </w:pPr>
      <w:hyperlink w:anchor="_Toc475469753" w:history="1">
        <w:r w:rsidR="00115BC7" w:rsidRPr="00091274">
          <w:rPr>
            <w:rStyle w:val="Hipercze"/>
            <w:noProof/>
          </w:rPr>
          <w:t>3. Kadra szkoły</w:t>
        </w:r>
        <w:r w:rsidR="00115BC7">
          <w:rPr>
            <w:noProof/>
            <w:webHidden/>
          </w:rPr>
          <w:tab/>
        </w:r>
        <w:r w:rsidR="00115BC7">
          <w:rPr>
            <w:noProof/>
            <w:webHidden/>
          </w:rPr>
          <w:fldChar w:fldCharType="begin"/>
        </w:r>
        <w:r w:rsidR="00115BC7">
          <w:rPr>
            <w:noProof/>
            <w:webHidden/>
          </w:rPr>
          <w:instrText xml:space="preserve"> PAGEREF _Toc475469753 \h </w:instrText>
        </w:r>
        <w:r w:rsidR="00115BC7">
          <w:rPr>
            <w:noProof/>
            <w:webHidden/>
          </w:rPr>
        </w:r>
        <w:r w:rsidR="00115BC7">
          <w:rPr>
            <w:noProof/>
            <w:webHidden/>
          </w:rPr>
          <w:fldChar w:fldCharType="separate"/>
        </w:r>
        <w:r w:rsidR="00115BC7">
          <w:rPr>
            <w:noProof/>
            <w:webHidden/>
          </w:rPr>
          <w:t>13</w:t>
        </w:r>
        <w:r w:rsidR="00115BC7">
          <w:rPr>
            <w:noProof/>
            <w:webHidden/>
          </w:rPr>
          <w:fldChar w:fldCharType="end"/>
        </w:r>
      </w:hyperlink>
    </w:p>
    <w:p w:rsidR="00115BC7" w:rsidRPr="00AD1C48" w:rsidRDefault="002C1C65">
      <w:pPr>
        <w:pStyle w:val="Spistreci2"/>
        <w:rPr>
          <w:rFonts w:cs="Times New Roman"/>
          <w:smallCaps w:val="0"/>
          <w:noProof/>
          <w:sz w:val="22"/>
          <w:szCs w:val="22"/>
        </w:rPr>
      </w:pPr>
      <w:hyperlink w:anchor="_Toc475469754" w:history="1">
        <w:r w:rsidR="00115BC7" w:rsidRPr="00091274">
          <w:rPr>
            <w:rStyle w:val="Hipercze"/>
            <w:noProof/>
          </w:rPr>
          <w:t>4. Lokalizacja</w:t>
        </w:r>
        <w:r w:rsidR="00115BC7">
          <w:rPr>
            <w:noProof/>
            <w:webHidden/>
          </w:rPr>
          <w:tab/>
        </w:r>
        <w:r w:rsidR="00115BC7">
          <w:rPr>
            <w:noProof/>
            <w:webHidden/>
          </w:rPr>
          <w:fldChar w:fldCharType="begin"/>
        </w:r>
        <w:r w:rsidR="00115BC7">
          <w:rPr>
            <w:noProof/>
            <w:webHidden/>
          </w:rPr>
          <w:instrText xml:space="preserve"> PAGEREF _Toc475469754 \h </w:instrText>
        </w:r>
        <w:r w:rsidR="00115BC7">
          <w:rPr>
            <w:noProof/>
            <w:webHidden/>
          </w:rPr>
        </w:r>
        <w:r w:rsidR="00115BC7">
          <w:rPr>
            <w:noProof/>
            <w:webHidden/>
          </w:rPr>
          <w:fldChar w:fldCharType="separate"/>
        </w:r>
        <w:r w:rsidR="00115BC7">
          <w:rPr>
            <w:noProof/>
            <w:webHidden/>
          </w:rPr>
          <w:t>14</w:t>
        </w:r>
        <w:r w:rsidR="00115BC7">
          <w:rPr>
            <w:noProof/>
            <w:webHidden/>
          </w:rPr>
          <w:fldChar w:fldCharType="end"/>
        </w:r>
      </w:hyperlink>
    </w:p>
    <w:p w:rsidR="00115BC7" w:rsidRPr="00AD1C48" w:rsidRDefault="002C1C65">
      <w:pPr>
        <w:pStyle w:val="Spistreci2"/>
        <w:rPr>
          <w:rFonts w:cs="Times New Roman"/>
          <w:smallCaps w:val="0"/>
          <w:noProof/>
          <w:sz w:val="22"/>
          <w:szCs w:val="22"/>
        </w:rPr>
      </w:pPr>
      <w:hyperlink w:anchor="_Toc475469755" w:history="1">
        <w:r w:rsidR="00115BC7" w:rsidRPr="00091274">
          <w:rPr>
            <w:rStyle w:val="Hipercze"/>
            <w:noProof/>
          </w:rPr>
          <w:t>5. Baza szkoły</w:t>
        </w:r>
        <w:r w:rsidR="00115BC7">
          <w:rPr>
            <w:noProof/>
            <w:webHidden/>
          </w:rPr>
          <w:tab/>
        </w:r>
        <w:r w:rsidR="00115BC7">
          <w:rPr>
            <w:noProof/>
            <w:webHidden/>
          </w:rPr>
          <w:fldChar w:fldCharType="begin"/>
        </w:r>
        <w:r w:rsidR="00115BC7">
          <w:rPr>
            <w:noProof/>
            <w:webHidden/>
          </w:rPr>
          <w:instrText xml:space="preserve"> PAGEREF _Toc475469755 \h </w:instrText>
        </w:r>
        <w:r w:rsidR="00115BC7">
          <w:rPr>
            <w:noProof/>
            <w:webHidden/>
          </w:rPr>
        </w:r>
        <w:r w:rsidR="00115BC7">
          <w:rPr>
            <w:noProof/>
            <w:webHidden/>
          </w:rPr>
          <w:fldChar w:fldCharType="separate"/>
        </w:r>
        <w:r w:rsidR="00115BC7">
          <w:rPr>
            <w:noProof/>
            <w:webHidden/>
          </w:rPr>
          <w:t>14</w:t>
        </w:r>
        <w:r w:rsidR="00115BC7">
          <w:rPr>
            <w:noProof/>
            <w:webHidden/>
          </w:rPr>
          <w:fldChar w:fldCharType="end"/>
        </w:r>
      </w:hyperlink>
    </w:p>
    <w:p w:rsidR="00115BC7" w:rsidRPr="00AD1C48" w:rsidRDefault="002C1C65">
      <w:pPr>
        <w:pStyle w:val="Spistreci1"/>
        <w:tabs>
          <w:tab w:val="right" w:leader="dot" w:pos="9062"/>
        </w:tabs>
        <w:rPr>
          <w:rFonts w:cs="Times New Roman"/>
          <w:b w:val="0"/>
          <w:bCs w:val="0"/>
          <w:caps w:val="0"/>
          <w:noProof/>
          <w:sz w:val="22"/>
          <w:szCs w:val="22"/>
        </w:rPr>
      </w:pPr>
      <w:hyperlink w:anchor="_Toc475469756" w:history="1">
        <w:r w:rsidR="00115BC7" w:rsidRPr="00091274">
          <w:rPr>
            <w:rStyle w:val="Hipercze"/>
            <w:noProof/>
          </w:rPr>
          <w:t>III. Analiza SWOT</w:t>
        </w:r>
        <w:r w:rsidR="00115BC7">
          <w:rPr>
            <w:noProof/>
            <w:webHidden/>
          </w:rPr>
          <w:tab/>
        </w:r>
        <w:r w:rsidR="00115BC7">
          <w:rPr>
            <w:noProof/>
            <w:webHidden/>
          </w:rPr>
          <w:fldChar w:fldCharType="begin"/>
        </w:r>
        <w:r w:rsidR="00115BC7">
          <w:rPr>
            <w:noProof/>
            <w:webHidden/>
          </w:rPr>
          <w:instrText xml:space="preserve"> PAGEREF _Toc475469756 \h </w:instrText>
        </w:r>
        <w:r w:rsidR="00115BC7">
          <w:rPr>
            <w:noProof/>
            <w:webHidden/>
          </w:rPr>
        </w:r>
        <w:r w:rsidR="00115BC7">
          <w:rPr>
            <w:noProof/>
            <w:webHidden/>
          </w:rPr>
          <w:fldChar w:fldCharType="separate"/>
        </w:r>
        <w:r w:rsidR="00115BC7">
          <w:rPr>
            <w:noProof/>
            <w:webHidden/>
          </w:rPr>
          <w:t>15</w:t>
        </w:r>
        <w:r w:rsidR="00115BC7">
          <w:rPr>
            <w:noProof/>
            <w:webHidden/>
          </w:rPr>
          <w:fldChar w:fldCharType="end"/>
        </w:r>
      </w:hyperlink>
    </w:p>
    <w:p w:rsidR="00115BC7" w:rsidRPr="00AD1C48" w:rsidRDefault="002C1C65">
      <w:pPr>
        <w:pStyle w:val="Spistreci1"/>
        <w:tabs>
          <w:tab w:val="right" w:leader="dot" w:pos="9062"/>
        </w:tabs>
        <w:rPr>
          <w:rFonts w:cs="Times New Roman"/>
          <w:b w:val="0"/>
          <w:bCs w:val="0"/>
          <w:caps w:val="0"/>
          <w:noProof/>
          <w:sz w:val="22"/>
          <w:szCs w:val="22"/>
        </w:rPr>
      </w:pPr>
      <w:hyperlink w:anchor="_Toc475469757" w:history="1">
        <w:r w:rsidR="00115BC7" w:rsidRPr="00091274">
          <w:rPr>
            <w:rStyle w:val="Hipercze"/>
            <w:noProof/>
          </w:rPr>
          <w:t>IV. KONCEPCJA  FUNKCJONOWANIA I ROZWOJU SZKOŁY</w:t>
        </w:r>
        <w:r w:rsidR="00115BC7">
          <w:rPr>
            <w:noProof/>
            <w:webHidden/>
          </w:rPr>
          <w:tab/>
        </w:r>
        <w:r w:rsidR="00115BC7">
          <w:rPr>
            <w:noProof/>
            <w:webHidden/>
          </w:rPr>
          <w:fldChar w:fldCharType="begin"/>
        </w:r>
        <w:r w:rsidR="00115BC7">
          <w:rPr>
            <w:noProof/>
            <w:webHidden/>
          </w:rPr>
          <w:instrText xml:space="preserve"> PAGEREF _Toc475469757 \h </w:instrText>
        </w:r>
        <w:r w:rsidR="00115BC7">
          <w:rPr>
            <w:noProof/>
            <w:webHidden/>
          </w:rPr>
        </w:r>
        <w:r w:rsidR="00115BC7">
          <w:rPr>
            <w:noProof/>
            <w:webHidden/>
          </w:rPr>
          <w:fldChar w:fldCharType="separate"/>
        </w:r>
        <w:r w:rsidR="00115BC7">
          <w:rPr>
            <w:noProof/>
            <w:webHidden/>
          </w:rPr>
          <w:t>17</w:t>
        </w:r>
        <w:r w:rsidR="00115BC7">
          <w:rPr>
            <w:noProof/>
            <w:webHidden/>
          </w:rPr>
          <w:fldChar w:fldCharType="end"/>
        </w:r>
      </w:hyperlink>
    </w:p>
    <w:p w:rsidR="00115BC7" w:rsidRPr="00AD1C48" w:rsidRDefault="002C1C65">
      <w:pPr>
        <w:pStyle w:val="Spistreci1"/>
        <w:tabs>
          <w:tab w:val="right" w:leader="dot" w:pos="9062"/>
        </w:tabs>
        <w:rPr>
          <w:rFonts w:cs="Times New Roman"/>
          <w:b w:val="0"/>
          <w:bCs w:val="0"/>
          <w:caps w:val="0"/>
          <w:noProof/>
          <w:sz w:val="22"/>
          <w:szCs w:val="22"/>
        </w:rPr>
      </w:pPr>
      <w:hyperlink w:anchor="_Toc475469758" w:history="1">
        <w:r w:rsidR="00115BC7" w:rsidRPr="00091274">
          <w:rPr>
            <w:rStyle w:val="Hipercze"/>
            <w:noProof/>
          </w:rPr>
          <w:t>V. WIZJA I MISJA SZKOŁY</w:t>
        </w:r>
        <w:r w:rsidR="00115BC7">
          <w:rPr>
            <w:noProof/>
            <w:webHidden/>
          </w:rPr>
          <w:tab/>
        </w:r>
        <w:r w:rsidR="00115BC7">
          <w:rPr>
            <w:noProof/>
            <w:webHidden/>
          </w:rPr>
          <w:fldChar w:fldCharType="begin"/>
        </w:r>
        <w:r w:rsidR="00115BC7">
          <w:rPr>
            <w:noProof/>
            <w:webHidden/>
          </w:rPr>
          <w:instrText xml:space="preserve"> PAGEREF _Toc475469758 \h </w:instrText>
        </w:r>
        <w:r w:rsidR="00115BC7">
          <w:rPr>
            <w:noProof/>
            <w:webHidden/>
          </w:rPr>
        </w:r>
        <w:r w:rsidR="00115BC7">
          <w:rPr>
            <w:noProof/>
            <w:webHidden/>
          </w:rPr>
          <w:fldChar w:fldCharType="separate"/>
        </w:r>
        <w:r w:rsidR="00115BC7">
          <w:rPr>
            <w:noProof/>
            <w:webHidden/>
          </w:rPr>
          <w:t>18</w:t>
        </w:r>
        <w:r w:rsidR="00115BC7">
          <w:rPr>
            <w:noProof/>
            <w:webHidden/>
          </w:rPr>
          <w:fldChar w:fldCharType="end"/>
        </w:r>
      </w:hyperlink>
    </w:p>
    <w:p w:rsidR="00115BC7" w:rsidRPr="00AD1C48" w:rsidRDefault="002C1C65">
      <w:pPr>
        <w:pStyle w:val="Spistreci2"/>
        <w:rPr>
          <w:rFonts w:cs="Times New Roman"/>
          <w:smallCaps w:val="0"/>
          <w:noProof/>
          <w:sz w:val="22"/>
          <w:szCs w:val="22"/>
        </w:rPr>
      </w:pPr>
      <w:hyperlink w:anchor="_Toc475469759" w:history="1">
        <w:r w:rsidR="00115BC7" w:rsidRPr="00091274">
          <w:rPr>
            <w:rStyle w:val="Hipercze"/>
            <w:noProof/>
          </w:rPr>
          <w:t>1. Wizja szkoły.</w:t>
        </w:r>
        <w:r w:rsidR="00115BC7">
          <w:rPr>
            <w:noProof/>
            <w:webHidden/>
          </w:rPr>
          <w:tab/>
        </w:r>
        <w:r w:rsidR="00115BC7">
          <w:rPr>
            <w:noProof/>
            <w:webHidden/>
          </w:rPr>
          <w:fldChar w:fldCharType="begin"/>
        </w:r>
        <w:r w:rsidR="00115BC7">
          <w:rPr>
            <w:noProof/>
            <w:webHidden/>
          </w:rPr>
          <w:instrText xml:space="preserve"> PAGEREF _Toc475469759 \h </w:instrText>
        </w:r>
        <w:r w:rsidR="00115BC7">
          <w:rPr>
            <w:noProof/>
            <w:webHidden/>
          </w:rPr>
        </w:r>
        <w:r w:rsidR="00115BC7">
          <w:rPr>
            <w:noProof/>
            <w:webHidden/>
          </w:rPr>
          <w:fldChar w:fldCharType="separate"/>
        </w:r>
        <w:r w:rsidR="00115BC7">
          <w:rPr>
            <w:noProof/>
            <w:webHidden/>
          </w:rPr>
          <w:t>18</w:t>
        </w:r>
        <w:r w:rsidR="00115BC7">
          <w:rPr>
            <w:noProof/>
            <w:webHidden/>
          </w:rPr>
          <w:fldChar w:fldCharType="end"/>
        </w:r>
      </w:hyperlink>
    </w:p>
    <w:p w:rsidR="00115BC7" w:rsidRPr="00AD1C48" w:rsidRDefault="002C1C65">
      <w:pPr>
        <w:pStyle w:val="Spistreci2"/>
        <w:rPr>
          <w:rFonts w:cs="Times New Roman"/>
          <w:smallCaps w:val="0"/>
          <w:noProof/>
          <w:sz w:val="22"/>
          <w:szCs w:val="22"/>
        </w:rPr>
      </w:pPr>
      <w:hyperlink w:anchor="_Toc475469760" w:history="1">
        <w:r w:rsidR="00115BC7" w:rsidRPr="00091274">
          <w:rPr>
            <w:rStyle w:val="Hipercze"/>
            <w:noProof/>
          </w:rPr>
          <w:t>2. Misja szkoły.</w:t>
        </w:r>
        <w:r w:rsidR="00115BC7">
          <w:rPr>
            <w:noProof/>
            <w:webHidden/>
          </w:rPr>
          <w:tab/>
        </w:r>
        <w:r w:rsidR="00115BC7">
          <w:rPr>
            <w:noProof/>
            <w:webHidden/>
          </w:rPr>
          <w:fldChar w:fldCharType="begin"/>
        </w:r>
        <w:r w:rsidR="00115BC7">
          <w:rPr>
            <w:noProof/>
            <w:webHidden/>
          </w:rPr>
          <w:instrText xml:space="preserve"> PAGEREF _Toc475469760 \h </w:instrText>
        </w:r>
        <w:r w:rsidR="00115BC7">
          <w:rPr>
            <w:noProof/>
            <w:webHidden/>
          </w:rPr>
        </w:r>
        <w:r w:rsidR="00115BC7">
          <w:rPr>
            <w:noProof/>
            <w:webHidden/>
          </w:rPr>
          <w:fldChar w:fldCharType="separate"/>
        </w:r>
        <w:r w:rsidR="00115BC7">
          <w:rPr>
            <w:noProof/>
            <w:webHidden/>
          </w:rPr>
          <w:t>18</w:t>
        </w:r>
        <w:r w:rsidR="00115BC7">
          <w:rPr>
            <w:noProof/>
            <w:webHidden/>
          </w:rPr>
          <w:fldChar w:fldCharType="end"/>
        </w:r>
      </w:hyperlink>
    </w:p>
    <w:p w:rsidR="00115BC7" w:rsidRPr="00AD1C48" w:rsidRDefault="002C1C65">
      <w:pPr>
        <w:pStyle w:val="Spistreci1"/>
        <w:tabs>
          <w:tab w:val="right" w:leader="dot" w:pos="9062"/>
        </w:tabs>
        <w:rPr>
          <w:rFonts w:cs="Times New Roman"/>
          <w:b w:val="0"/>
          <w:bCs w:val="0"/>
          <w:caps w:val="0"/>
          <w:noProof/>
          <w:sz w:val="22"/>
          <w:szCs w:val="22"/>
        </w:rPr>
      </w:pPr>
      <w:hyperlink w:anchor="_Toc475469761" w:history="1">
        <w:r w:rsidR="00115BC7" w:rsidRPr="00091274">
          <w:rPr>
            <w:rStyle w:val="Hipercze"/>
            <w:noProof/>
          </w:rPr>
          <w:t>VI. PLAN DZIAŁAŃ SZKOŁY</w:t>
        </w:r>
        <w:r w:rsidR="00115BC7">
          <w:rPr>
            <w:noProof/>
            <w:webHidden/>
          </w:rPr>
          <w:tab/>
        </w:r>
        <w:r w:rsidR="00115BC7">
          <w:rPr>
            <w:noProof/>
            <w:webHidden/>
          </w:rPr>
          <w:fldChar w:fldCharType="begin"/>
        </w:r>
        <w:r w:rsidR="00115BC7">
          <w:rPr>
            <w:noProof/>
            <w:webHidden/>
          </w:rPr>
          <w:instrText xml:space="preserve"> PAGEREF _Toc475469761 \h </w:instrText>
        </w:r>
        <w:r w:rsidR="00115BC7">
          <w:rPr>
            <w:noProof/>
            <w:webHidden/>
          </w:rPr>
        </w:r>
        <w:r w:rsidR="00115BC7">
          <w:rPr>
            <w:noProof/>
            <w:webHidden/>
          </w:rPr>
          <w:fldChar w:fldCharType="separate"/>
        </w:r>
        <w:r w:rsidR="00115BC7">
          <w:rPr>
            <w:noProof/>
            <w:webHidden/>
          </w:rPr>
          <w:t>19</w:t>
        </w:r>
        <w:r w:rsidR="00115BC7">
          <w:rPr>
            <w:noProof/>
            <w:webHidden/>
          </w:rPr>
          <w:fldChar w:fldCharType="end"/>
        </w:r>
      </w:hyperlink>
    </w:p>
    <w:p w:rsidR="00115BC7" w:rsidRPr="00AD1C48" w:rsidRDefault="002C1C65">
      <w:pPr>
        <w:pStyle w:val="Spistreci2"/>
        <w:rPr>
          <w:rFonts w:cs="Times New Roman"/>
          <w:smallCaps w:val="0"/>
          <w:noProof/>
          <w:sz w:val="22"/>
          <w:szCs w:val="22"/>
        </w:rPr>
      </w:pPr>
      <w:hyperlink w:anchor="_Toc475469762" w:history="1">
        <w:r w:rsidR="00115BC7" w:rsidRPr="00091274">
          <w:rPr>
            <w:rStyle w:val="Hipercze"/>
            <w:noProof/>
          </w:rPr>
          <w:t>1. Organizacja i przebieg procesu kształcenia</w:t>
        </w:r>
        <w:r w:rsidR="00115BC7">
          <w:rPr>
            <w:noProof/>
            <w:webHidden/>
          </w:rPr>
          <w:tab/>
        </w:r>
        <w:r w:rsidR="00115BC7">
          <w:rPr>
            <w:noProof/>
            <w:webHidden/>
          </w:rPr>
          <w:fldChar w:fldCharType="begin"/>
        </w:r>
        <w:r w:rsidR="00115BC7">
          <w:rPr>
            <w:noProof/>
            <w:webHidden/>
          </w:rPr>
          <w:instrText xml:space="preserve"> PAGEREF _Toc475469762 \h </w:instrText>
        </w:r>
        <w:r w:rsidR="00115BC7">
          <w:rPr>
            <w:noProof/>
            <w:webHidden/>
          </w:rPr>
        </w:r>
        <w:r w:rsidR="00115BC7">
          <w:rPr>
            <w:noProof/>
            <w:webHidden/>
          </w:rPr>
          <w:fldChar w:fldCharType="separate"/>
        </w:r>
        <w:r w:rsidR="00115BC7">
          <w:rPr>
            <w:noProof/>
            <w:webHidden/>
          </w:rPr>
          <w:t>19</w:t>
        </w:r>
        <w:r w:rsidR="00115BC7">
          <w:rPr>
            <w:noProof/>
            <w:webHidden/>
          </w:rPr>
          <w:fldChar w:fldCharType="end"/>
        </w:r>
      </w:hyperlink>
    </w:p>
    <w:p w:rsidR="00115BC7" w:rsidRPr="00AD1C48" w:rsidRDefault="002C1C65">
      <w:pPr>
        <w:pStyle w:val="Spistreci2"/>
        <w:rPr>
          <w:rFonts w:cs="Times New Roman"/>
          <w:smallCaps w:val="0"/>
          <w:noProof/>
          <w:sz w:val="22"/>
          <w:szCs w:val="22"/>
        </w:rPr>
      </w:pPr>
      <w:hyperlink w:anchor="_Toc475469763" w:history="1">
        <w:r w:rsidR="00115BC7" w:rsidRPr="00091274">
          <w:rPr>
            <w:rStyle w:val="Hipercze"/>
            <w:noProof/>
          </w:rPr>
          <w:t>2. Efekty kształcenia</w:t>
        </w:r>
        <w:r w:rsidR="00115BC7">
          <w:rPr>
            <w:noProof/>
            <w:webHidden/>
          </w:rPr>
          <w:tab/>
        </w:r>
        <w:r w:rsidR="00115BC7">
          <w:rPr>
            <w:noProof/>
            <w:webHidden/>
          </w:rPr>
          <w:fldChar w:fldCharType="begin"/>
        </w:r>
        <w:r w:rsidR="00115BC7">
          <w:rPr>
            <w:noProof/>
            <w:webHidden/>
          </w:rPr>
          <w:instrText xml:space="preserve"> PAGEREF _Toc475469763 \h </w:instrText>
        </w:r>
        <w:r w:rsidR="00115BC7">
          <w:rPr>
            <w:noProof/>
            <w:webHidden/>
          </w:rPr>
        </w:r>
        <w:r w:rsidR="00115BC7">
          <w:rPr>
            <w:noProof/>
            <w:webHidden/>
          </w:rPr>
          <w:fldChar w:fldCharType="separate"/>
        </w:r>
        <w:r w:rsidR="00115BC7">
          <w:rPr>
            <w:noProof/>
            <w:webHidden/>
          </w:rPr>
          <w:t>19</w:t>
        </w:r>
        <w:r w:rsidR="00115BC7">
          <w:rPr>
            <w:noProof/>
            <w:webHidden/>
          </w:rPr>
          <w:fldChar w:fldCharType="end"/>
        </w:r>
      </w:hyperlink>
    </w:p>
    <w:p w:rsidR="00115BC7" w:rsidRPr="00AD1C48" w:rsidRDefault="002C1C65">
      <w:pPr>
        <w:pStyle w:val="Spistreci2"/>
        <w:rPr>
          <w:rFonts w:cs="Times New Roman"/>
          <w:smallCaps w:val="0"/>
          <w:noProof/>
          <w:sz w:val="22"/>
          <w:szCs w:val="22"/>
        </w:rPr>
      </w:pPr>
      <w:hyperlink w:anchor="_Toc475469764" w:history="1">
        <w:r w:rsidR="00115BC7" w:rsidRPr="00091274">
          <w:rPr>
            <w:rStyle w:val="Hipercze"/>
            <w:noProof/>
          </w:rPr>
          <w:t>3. Zajęcia pozalekcyjne</w:t>
        </w:r>
        <w:r w:rsidR="00115BC7">
          <w:rPr>
            <w:noProof/>
            <w:webHidden/>
          </w:rPr>
          <w:tab/>
        </w:r>
        <w:r w:rsidR="00115BC7">
          <w:rPr>
            <w:noProof/>
            <w:webHidden/>
          </w:rPr>
          <w:fldChar w:fldCharType="begin"/>
        </w:r>
        <w:r w:rsidR="00115BC7">
          <w:rPr>
            <w:noProof/>
            <w:webHidden/>
          </w:rPr>
          <w:instrText xml:space="preserve"> PAGEREF _Toc475469764 \h </w:instrText>
        </w:r>
        <w:r w:rsidR="00115BC7">
          <w:rPr>
            <w:noProof/>
            <w:webHidden/>
          </w:rPr>
        </w:r>
        <w:r w:rsidR="00115BC7">
          <w:rPr>
            <w:noProof/>
            <w:webHidden/>
          </w:rPr>
          <w:fldChar w:fldCharType="separate"/>
        </w:r>
        <w:r w:rsidR="00115BC7">
          <w:rPr>
            <w:noProof/>
            <w:webHidden/>
          </w:rPr>
          <w:t>22</w:t>
        </w:r>
        <w:r w:rsidR="00115BC7">
          <w:rPr>
            <w:noProof/>
            <w:webHidden/>
          </w:rPr>
          <w:fldChar w:fldCharType="end"/>
        </w:r>
      </w:hyperlink>
    </w:p>
    <w:p w:rsidR="00115BC7" w:rsidRPr="00AD1C48" w:rsidRDefault="002C1C65">
      <w:pPr>
        <w:pStyle w:val="Spistreci1"/>
        <w:tabs>
          <w:tab w:val="right" w:leader="dot" w:pos="9062"/>
        </w:tabs>
        <w:rPr>
          <w:rFonts w:cs="Times New Roman"/>
          <w:b w:val="0"/>
          <w:bCs w:val="0"/>
          <w:caps w:val="0"/>
          <w:noProof/>
          <w:sz w:val="22"/>
          <w:szCs w:val="22"/>
        </w:rPr>
      </w:pPr>
      <w:hyperlink w:anchor="_Toc475469765" w:history="1">
        <w:r w:rsidR="00115BC7" w:rsidRPr="00091274">
          <w:rPr>
            <w:rStyle w:val="Hipercze"/>
            <w:noProof/>
          </w:rPr>
          <w:t>VII. WYCHOWANIE I OPIEKA</w:t>
        </w:r>
        <w:r w:rsidR="00115BC7">
          <w:rPr>
            <w:noProof/>
            <w:webHidden/>
          </w:rPr>
          <w:tab/>
        </w:r>
        <w:r w:rsidR="00115BC7">
          <w:rPr>
            <w:noProof/>
            <w:webHidden/>
          </w:rPr>
          <w:fldChar w:fldCharType="begin"/>
        </w:r>
        <w:r w:rsidR="00115BC7">
          <w:rPr>
            <w:noProof/>
            <w:webHidden/>
          </w:rPr>
          <w:instrText xml:space="preserve"> PAGEREF _Toc475469765 \h </w:instrText>
        </w:r>
        <w:r w:rsidR="00115BC7">
          <w:rPr>
            <w:noProof/>
            <w:webHidden/>
          </w:rPr>
        </w:r>
        <w:r w:rsidR="00115BC7">
          <w:rPr>
            <w:noProof/>
            <w:webHidden/>
          </w:rPr>
          <w:fldChar w:fldCharType="separate"/>
        </w:r>
        <w:r w:rsidR="00115BC7">
          <w:rPr>
            <w:noProof/>
            <w:webHidden/>
          </w:rPr>
          <w:t>23</w:t>
        </w:r>
        <w:r w:rsidR="00115BC7">
          <w:rPr>
            <w:noProof/>
            <w:webHidden/>
          </w:rPr>
          <w:fldChar w:fldCharType="end"/>
        </w:r>
      </w:hyperlink>
    </w:p>
    <w:p w:rsidR="00115BC7" w:rsidRPr="00AD1C48" w:rsidRDefault="002C1C65">
      <w:pPr>
        <w:pStyle w:val="Spistreci2"/>
        <w:rPr>
          <w:rFonts w:cs="Times New Roman"/>
          <w:smallCaps w:val="0"/>
          <w:noProof/>
          <w:sz w:val="22"/>
          <w:szCs w:val="22"/>
        </w:rPr>
      </w:pPr>
      <w:hyperlink w:anchor="_Toc475469766" w:history="1">
        <w:r w:rsidR="00115BC7" w:rsidRPr="00091274">
          <w:rPr>
            <w:rStyle w:val="Hipercze"/>
            <w:noProof/>
          </w:rPr>
          <w:t>1. Program wychowawczy</w:t>
        </w:r>
        <w:r w:rsidR="00115BC7">
          <w:rPr>
            <w:noProof/>
            <w:webHidden/>
          </w:rPr>
          <w:tab/>
        </w:r>
        <w:r w:rsidR="00115BC7">
          <w:rPr>
            <w:noProof/>
            <w:webHidden/>
          </w:rPr>
          <w:fldChar w:fldCharType="begin"/>
        </w:r>
        <w:r w:rsidR="00115BC7">
          <w:rPr>
            <w:noProof/>
            <w:webHidden/>
          </w:rPr>
          <w:instrText xml:space="preserve"> PAGEREF _Toc475469766 \h </w:instrText>
        </w:r>
        <w:r w:rsidR="00115BC7">
          <w:rPr>
            <w:noProof/>
            <w:webHidden/>
          </w:rPr>
        </w:r>
        <w:r w:rsidR="00115BC7">
          <w:rPr>
            <w:noProof/>
            <w:webHidden/>
          </w:rPr>
          <w:fldChar w:fldCharType="separate"/>
        </w:r>
        <w:r w:rsidR="00115BC7">
          <w:rPr>
            <w:noProof/>
            <w:webHidden/>
          </w:rPr>
          <w:t>23</w:t>
        </w:r>
        <w:r w:rsidR="00115BC7">
          <w:rPr>
            <w:noProof/>
            <w:webHidden/>
          </w:rPr>
          <w:fldChar w:fldCharType="end"/>
        </w:r>
      </w:hyperlink>
    </w:p>
    <w:p w:rsidR="00115BC7" w:rsidRPr="00AD1C48" w:rsidRDefault="002C1C65">
      <w:pPr>
        <w:pStyle w:val="Spistreci2"/>
        <w:rPr>
          <w:rFonts w:cs="Times New Roman"/>
          <w:smallCaps w:val="0"/>
          <w:noProof/>
          <w:sz w:val="22"/>
          <w:szCs w:val="22"/>
        </w:rPr>
      </w:pPr>
      <w:hyperlink w:anchor="_Toc475469767" w:history="1">
        <w:r w:rsidR="00115BC7" w:rsidRPr="00091274">
          <w:rPr>
            <w:rStyle w:val="Hipercze"/>
            <w:noProof/>
          </w:rPr>
          <w:t>2. Bezpieczna szkoła</w:t>
        </w:r>
        <w:r w:rsidR="00115BC7">
          <w:rPr>
            <w:noProof/>
            <w:webHidden/>
          </w:rPr>
          <w:tab/>
        </w:r>
        <w:r w:rsidR="00115BC7">
          <w:rPr>
            <w:noProof/>
            <w:webHidden/>
          </w:rPr>
          <w:fldChar w:fldCharType="begin"/>
        </w:r>
        <w:r w:rsidR="00115BC7">
          <w:rPr>
            <w:noProof/>
            <w:webHidden/>
          </w:rPr>
          <w:instrText xml:space="preserve"> PAGEREF _Toc475469767 \h </w:instrText>
        </w:r>
        <w:r w:rsidR="00115BC7">
          <w:rPr>
            <w:noProof/>
            <w:webHidden/>
          </w:rPr>
        </w:r>
        <w:r w:rsidR="00115BC7">
          <w:rPr>
            <w:noProof/>
            <w:webHidden/>
          </w:rPr>
          <w:fldChar w:fldCharType="separate"/>
        </w:r>
        <w:r w:rsidR="00115BC7">
          <w:rPr>
            <w:noProof/>
            <w:webHidden/>
          </w:rPr>
          <w:t>24</w:t>
        </w:r>
        <w:r w:rsidR="00115BC7">
          <w:rPr>
            <w:noProof/>
            <w:webHidden/>
          </w:rPr>
          <w:fldChar w:fldCharType="end"/>
        </w:r>
      </w:hyperlink>
    </w:p>
    <w:p w:rsidR="00115BC7" w:rsidRPr="00AD1C48" w:rsidRDefault="002C1C65">
      <w:pPr>
        <w:pStyle w:val="Spistreci1"/>
        <w:tabs>
          <w:tab w:val="right" w:leader="dot" w:pos="9062"/>
        </w:tabs>
        <w:rPr>
          <w:rFonts w:cs="Times New Roman"/>
          <w:b w:val="0"/>
          <w:bCs w:val="0"/>
          <w:caps w:val="0"/>
          <w:noProof/>
          <w:sz w:val="22"/>
          <w:szCs w:val="22"/>
        </w:rPr>
      </w:pPr>
      <w:hyperlink w:anchor="_Toc475469768" w:history="1">
        <w:r w:rsidR="00115BC7" w:rsidRPr="00091274">
          <w:rPr>
            <w:rStyle w:val="Hipercze"/>
            <w:noProof/>
          </w:rPr>
          <w:t>VIII. ORGANIZACJA I KIEROWANIE SZKOŁĄ</w:t>
        </w:r>
        <w:r w:rsidR="00115BC7">
          <w:rPr>
            <w:noProof/>
            <w:webHidden/>
          </w:rPr>
          <w:tab/>
        </w:r>
        <w:r w:rsidR="00115BC7">
          <w:rPr>
            <w:noProof/>
            <w:webHidden/>
          </w:rPr>
          <w:fldChar w:fldCharType="begin"/>
        </w:r>
        <w:r w:rsidR="00115BC7">
          <w:rPr>
            <w:noProof/>
            <w:webHidden/>
          </w:rPr>
          <w:instrText xml:space="preserve"> PAGEREF _Toc475469768 \h </w:instrText>
        </w:r>
        <w:r w:rsidR="00115BC7">
          <w:rPr>
            <w:noProof/>
            <w:webHidden/>
          </w:rPr>
        </w:r>
        <w:r w:rsidR="00115BC7">
          <w:rPr>
            <w:noProof/>
            <w:webHidden/>
          </w:rPr>
          <w:fldChar w:fldCharType="separate"/>
        </w:r>
        <w:r w:rsidR="00115BC7">
          <w:rPr>
            <w:noProof/>
            <w:webHidden/>
          </w:rPr>
          <w:t>26</w:t>
        </w:r>
        <w:r w:rsidR="00115BC7">
          <w:rPr>
            <w:noProof/>
            <w:webHidden/>
          </w:rPr>
          <w:fldChar w:fldCharType="end"/>
        </w:r>
      </w:hyperlink>
    </w:p>
    <w:p w:rsidR="00115BC7" w:rsidRPr="00AD1C48" w:rsidRDefault="002C1C65">
      <w:pPr>
        <w:pStyle w:val="Spistreci2"/>
        <w:rPr>
          <w:rFonts w:cs="Times New Roman"/>
          <w:smallCaps w:val="0"/>
          <w:noProof/>
          <w:sz w:val="22"/>
          <w:szCs w:val="22"/>
        </w:rPr>
      </w:pPr>
      <w:hyperlink w:anchor="_Toc475469769" w:history="1">
        <w:r w:rsidR="00115BC7" w:rsidRPr="00091274">
          <w:rPr>
            <w:rStyle w:val="Hipercze"/>
            <w:noProof/>
          </w:rPr>
          <w:t>1. Rola dyrektora szkoły</w:t>
        </w:r>
        <w:r w:rsidR="00115BC7">
          <w:rPr>
            <w:noProof/>
            <w:webHidden/>
          </w:rPr>
          <w:tab/>
        </w:r>
        <w:r w:rsidR="00115BC7">
          <w:rPr>
            <w:noProof/>
            <w:webHidden/>
          </w:rPr>
          <w:fldChar w:fldCharType="begin"/>
        </w:r>
        <w:r w:rsidR="00115BC7">
          <w:rPr>
            <w:noProof/>
            <w:webHidden/>
          </w:rPr>
          <w:instrText xml:space="preserve"> PAGEREF _Toc475469769 \h </w:instrText>
        </w:r>
        <w:r w:rsidR="00115BC7">
          <w:rPr>
            <w:noProof/>
            <w:webHidden/>
          </w:rPr>
        </w:r>
        <w:r w:rsidR="00115BC7">
          <w:rPr>
            <w:noProof/>
            <w:webHidden/>
          </w:rPr>
          <w:fldChar w:fldCharType="separate"/>
        </w:r>
        <w:r w:rsidR="00115BC7">
          <w:rPr>
            <w:noProof/>
            <w:webHidden/>
          </w:rPr>
          <w:t>26</w:t>
        </w:r>
        <w:r w:rsidR="00115BC7">
          <w:rPr>
            <w:noProof/>
            <w:webHidden/>
          </w:rPr>
          <w:fldChar w:fldCharType="end"/>
        </w:r>
      </w:hyperlink>
    </w:p>
    <w:p w:rsidR="00115BC7" w:rsidRPr="00AD1C48" w:rsidRDefault="002C1C65">
      <w:pPr>
        <w:pStyle w:val="Spistreci2"/>
        <w:rPr>
          <w:rFonts w:cs="Times New Roman"/>
          <w:smallCaps w:val="0"/>
          <w:noProof/>
          <w:sz w:val="22"/>
          <w:szCs w:val="22"/>
        </w:rPr>
      </w:pPr>
      <w:hyperlink w:anchor="_Toc475469770" w:history="1">
        <w:r w:rsidR="00115BC7" w:rsidRPr="00091274">
          <w:rPr>
            <w:rStyle w:val="Hipercze"/>
            <w:noProof/>
          </w:rPr>
          <w:t>2. Promocja szkoły</w:t>
        </w:r>
        <w:r w:rsidR="00115BC7">
          <w:rPr>
            <w:noProof/>
            <w:webHidden/>
          </w:rPr>
          <w:tab/>
        </w:r>
        <w:r w:rsidR="00115BC7">
          <w:rPr>
            <w:noProof/>
            <w:webHidden/>
          </w:rPr>
          <w:fldChar w:fldCharType="begin"/>
        </w:r>
        <w:r w:rsidR="00115BC7">
          <w:rPr>
            <w:noProof/>
            <w:webHidden/>
          </w:rPr>
          <w:instrText xml:space="preserve"> PAGEREF _Toc475469770 \h </w:instrText>
        </w:r>
        <w:r w:rsidR="00115BC7">
          <w:rPr>
            <w:noProof/>
            <w:webHidden/>
          </w:rPr>
        </w:r>
        <w:r w:rsidR="00115BC7">
          <w:rPr>
            <w:noProof/>
            <w:webHidden/>
          </w:rPr>
          <w:fldChar w:fldCharType="separate"/>
        </w:r>
        <w:r w:rsidR="00115BC7">
          <w:rPr>
            <w:noProof/>
            <w:webHidden/>
          </w:rPr>
          <w:t>27</w:t>
        </w:r>
        <w:r w:rsidR="00115BC7">
          <w:rPr>
            <w:noProof/>
            <w:webHidden/>
          </w:rPr>
          <w:fldChar w:fldCharType="end"/>
        </w:r>
      </w:hyperlink>
    </w:p>
    <w:p w:rsidR="00115BC7" w:rsidRPr="00AD1C48" w:rsidRDefault="002C1C65">
      <w:pPr>
        <w:pStyle w:val="Spistreci2"/>
        <w:rPr>
          <w:rFonts w:cs="Times New Roman"/>
          <w:smallCaps w:val="0"/>
          <w:noProof/>
          <w:sz w:val="22"/>
          <w:szCs w:val="22"/>
        </w:rPr>
      </w:pPr>
      <w:hyperlink w:anchor="_Toc475469771" w:history="1">
        <w:r w:rsidR="00115BC7" w:rsidRPr="00091274">
          <w:rPr>
            <w:rStyle w:val="Hipercze"/>
            <w:noProof/>
          </w:rPr>
          <w:t>3. Nadzór pedagogiczny</w:t>
        </w:r>
        <w:r w:rsidR="00115BC7">
          <w:rPr>
            <w:noProof/>
            <w:webHidden/>
          </w:rPr>
          <w:tab/>
        </w:r>
        <w:r w:rsidR="00115BC7">
          <w:rPr>
            <w:noProof/>
            <w:webHidden/>
          </w:rPr>
          <w:fldChar w:fldCharType="begin"/>
        </w:r>
        <w:r w:rsidR="00115BC7">
          <w:rPr>
            <w:noProof/>
            <w:webHidden/>
          </w:rPr>
          <w:instrText xml:space="preserve"> PAGEREF _Toc475469771 \h </w:instrText>
        </w:r>
        <w:r w:rsidR="00115BC7">
          <w:rPr>
            <w:noProof/>
            <w:webHidden/>
          </w:rPr>
        </w:r>
        <w:r w:rsidR="00115BC7">
          <w:rPr>
            <w:noProof/>
            <w:webHidden/>
          </w:rPr>
          <w:fldChar w:fldCharType="separate"/>
        </w:r>
        <w:r w:rsidR="00115BC7">
          <w:rPr>
            <w:noProof/>
            <w:webHidden/>
          </w:rPr>
          <w:t>28</w:t>
        </w:r>
        <w:r w:rsidR="00115BC7">
          <w:rPr>
            <w:noProof/>
            <w:webHidden/>
          </w:rPr>
          <w:fldChar w:fldCharType="end"/>
        </w:r>
      </w:hyperlink>
    </w:p>
    <w:p w:rsidR="00115BC7" w:rsidRPr="00AD1C48" w:rsidRDefault="002C1C65">
      <w:pPr>
        <w:pStyle w:val="Spistreci1"/>
        <w:tabs>
          <w:tab w:val="right" w:leader="dot" w:pos="9062"/>
        </w:tabs>
        <w:rPr>
          <w:rFonts w:cs="Times New Roman"/>
          <w:b w:val="0"/>
          <w:bCs w:val="0"/>
          <w:caps w:val="0"/>
          <w:noProof/>
          <w:sz w:val="22"/>
          <w:szCs w:val="22"/>
        </w:rPr>
      </w:pPr>
      <w:hyperlink w:anchor="_Toc475469772" w:history="1">
        <w:r w:rsidR="00115BC7" w:rsidRPr="00091274">
          <w:rPr>
            <w:rStyle w:val="Hipercze"/>
            <w:noProof/>
          </w:rPr>
          <w:t>IX. UWAGI KOŃCOWE</w:t>
        </w:r>
        <w:r w:rsidR="00115BC7">
          <w:rPr>
            <w:noProof/>
            <w:webHidden/>
          </w:rPr>
          <w:tab/>
        </w:r>
        <w:r w:rsidR="00115BC7">
          <w:rPr>
            <w:noProof/>
            <w:webHidden/>
          </w:rPr>
          <w:fldChar w:fldCharType="begin"/>
        </w:r>
        <w:r w:rsidR="00115BC7">
          <w:rPr>
            <w:noProof/>
            <w:webHidden/>
          </w:rPr>
          <w:instrText xml:space="preserve"> PAGEREF _Toc475469772 \h </w:instrText>
        </w:r>
        <w:r w:rsidR="00115BC7">
          <w:rPr>
            <w:noProof/>
            <w:webHidden/>
          </w:rPr>
        </w:r>
        <w:r w:rsidR="00115BC7">
          <w:rPr>
            <w:noProof/>
            <w:webHidden/>
          </w:rPr>
          <w:fldChar w:fldCharType="separate"/>
        </w:r>
        <w:r w:rsidR="00115BC7">
          <w:rPr>
            <w:noProof/>
            <w:webHidden/>
          </w:rPr>
          <w:t>28</w:t>
        </w:r>
        <w:r w:rsidR="00115BC7">
          <w:rPr>
            <w:noProof/>
            <w:webHidden/>
          </w:rPr>
          <w:fldChar w:fldCharType="end"/>
        </w:r>
      </w:hyperlink>
    </w:p>
    <w:p w:rsidR="009C2BAA" w:rsidRPr="00EC20E1" w:rsidRDefault="00D276C1" w:rsidP="00F05D01">
      <w:pPr>
        <w:rPr>
          <w:b/>
        </w:rPr>
      </w:pPr>
      <w:r>
        <w:rPr>
          <w:b/>
        </w:rPr>
        <w:fldChar w:fldCharType="end"/>
      </w:r>
    </w:p>
    <w:p w:rsidR="0072357D" w:rsidRDefault="0072357D" w:rsidP="0072357D">
      <w:pPr>
        <w:ind w:left="1080"/>
      </w:pPr>
    </w:p>
    <w:p w:rsidR="00D713F7" w:rsidRDefault="00D276C1" w:rsidP="00D276C1">
      <w:pPr>
        <w:pStyle w:val="Nagwek1"/>
      </w:pPr>
      <w:bookmarkStart w:id="1" w:name="_Toc475465961"/>
      <w:bookmarkStart w:id="2" w:name="_Toc475469745"/>
      <w:r>
        <w:lastRenderedPageBreak/>
        <w:t xml:space="preserve">I. </w:t>
      </w:r>
      <w:r w:rsidR="00D713F7" w:rsidRPr="00D713F7">
        <w:t>WSTĘP</w:t>
      </w:r>
      <w:bookmarkEnd w:id="1"/>
      <w:bookmarkEnd w:id="2"/>
    </w:p>
    <w:p w:rsidR="00D713F7" w:rsidRPr="00D713F7" w:rsidRDefault="00D276C1" w:rsidP="00D276C1">
      <w:pPr>
        <w:pStyle w:val="Nagwek2"/>
      </w:pPr>
      <w:bookmarkStart w:id="3" w:name="_Toc475465962"/>
      <w:bookmarkStart w:id="4" w:name="_Toc475469746"/>
      <w:r>
        <w:t xml:space="preserve">1. </w:t>
      </w:r>
      <w:r w:rsidR="00D713F7">
        <w:t>Sposób opracowania koncepcji</w:t>
      </w:r>
      <w:bookmarkEnd w:id="3"/>
      <w:bookmarkEnd w:id="4"/>
    </w:p>
    <w:p w:rsidR="00D0394B" w:rsidRDefault="000E0C6D" w:rsidP="0072357D">
      <w:r>
        <w:t>Niniejsza koncepcja pracy powstała z potrzeby wyraźnego określenia kierunków, w jakich będzie się rozwijała szkoła w obliczu zmieniającej się rzeczywistości. Ma pełnić rolę drogowskazu</w:t>
      </w:r>
      <w:r w:rsidR="00D0394B">
        <w:t>, którego istnienie</w:t>
      </w:r>
      <w:r>
        <w:t xml:space="preserve"> jest jednym z warunków skuteczności działania. </w:t>
      </w:r>
      <w:r w:rsidR="00D0394B">
        <w:t xml:space="preserve">Nie sposób bowiem osiągać celów, jeśli się ich najpierw nie określi. Jednak myślenie o przyszłości, którą należy w sposób twórczy zagospodarować, nie powinno przysłonić tego, co za nami. Dlatego też koncepcja pracy naszej szkoły łączy umiejętnie teraźniejszość z przeszłością, aby </w:t>
      </w:r>
      <w:r w:rsidR="009C2BAA">
        <w:t xml:space="preserve">rozwój </w:t>
      </w:r>
      <w:r w:rsidR="00D0394B">
        <w:t>mógł odbywać się w sposób harmonijny.</w:t>
      </w:r>
    </w:p>
    <w:p w:rsidR="00F85BE1" w:rsidRDefault="00D0394B" w:rsidP="0072357D">
      <w:r>
        <w:t>Prace nad przygotowaniem nowej koncepcji szkoł</w:t>
      </w:r>
      <w:r w:rsidR="009C2BAA">
        <w:t>y rozpoczęły się w roku</w:t>
      </w:r>
      <w:r>
        <w:t xml:space="preserve"> 2014/2015, kiedy to stanowisko dyrektora szkoły objęła Lucyna Sworowska. Ona to powołała zespół działający pod kierownictwem </w:t>
      </w:r>
      <w:r w:rsidR="00290ED3">
        <w:t>w</w:t>
      </w:r>
      <w:r>
        <w:t>icedyrektor Katarzyny Kulczyńskiej</w:t>
      </w:r>
      <w:r w:rsidR="00A942E7">
        <w:t>-</w:t>
      </w:r>
      <w:r w:rsidR="00290ED3">
        <w:t>Śródy, który określił najważniej</w:t>
      </w:r>
      <w:r w:rsidR="00504C53">
        <w:t>sze zadania</w:t>
      </w:r>
      <w:r w:rsidR="00307141">
        <w:t xml:space="preserve"> w celu opracowania nowego dokumentu</w:t>
      </w:r>
      <w:r w:rsidR="00504C53">
        <w:t xml:space="preserve">. </w:t>
      </w:r>
      <w:r w:rsidR="000B4BDA">
        <w:t>Członkowie zespołu w mar</w:t>
      </w:r>
      <w:r w:rsidR="00A942E7">
        <w:t>cu 2015 </w:t>
      </w:r>
      <w:r w:rsidR="000B4BDA">
        <w:t xml:space="preserve">r. uczestniczyli w szkoleniu prowadzonym przez pana </w:t>
      </w:r>
      <w:r w:rsidR="00027580">
        <w:t>Klemensa Stróżyńskiego</w:t>
      </w:r>
      <w:r w:rsidR="000B4BDA">
        <w:t xml:space="preserve"> w ramach projektu </w:t>
      </w:r>
      <w:r w:rsidR="000B4BDA" w:rsidRPr="000B4BDA">
        <w:rPr>
          <w:i/>
        </w:rPr>
        <w:t>„Program kompleksowego wsparcia szkół oraz przedszkoli podporządkowany potrzebom tych podmiotów w obszarach wymagających</w:t>
      </w:r>
      <w:r w:rsidR="000B4BDA">
        <w:t xml:space="preserve"> </w:t>
      </w:r>
      <w:r w:rsidR="000B4BDA" w:rsidRPr="000B4BDA">
        <w:rPr>
          <w:i/>
        </w:rPr>
        <w:t>szczególnego wsparcia</w:t>
      </w:r>
      <w:r w:rsidR="00A942E7">
        <w:rPr>
          <w:i/>
        </w:rPr>
        <w:t xml:space="preserve"> –</w:t>
      </w:r>
      <w:r w:rsidR="000B4BDA" w:rsidRPr="000B4BDA">
        <w:rPr>
          <w:i/>
        </w:rPr>
        <w:t xml:space="preserve"> Powiat Chodzieski”</w:t>
      </w:r>
      <w:r w:rsidR="000B4BDA">
        <w:rPr>
          <w:i/>
        </w:rPr>
        <w:t>.</w:t>
      </w:r>
      <w:r w:rsidR="000B4BDA" w:rsidRPr="000B4BDA">
        <w:rPr>
          <w:i/>
        </w:rPr>
        <w:t xml:space="preserve"> </w:t>
      </w:r>
      <w:r w:rsidR="000B4BDA">
        <w:t>P</w:t>
      </w:r>
      <w:r w:rsidR="00504C53">
        <w:t xml:space="preserve">riorytetowym </w:t>
      </w:r>
      <w:r w:rsidR="00307141">
        <w:t xml:space="preserve">działaniem </w:t>
      </w:r>
      <w:r w:rsidR="00504C53">
        <w:t xml:space="preserve">stały </w:t>
      </w:r>
      <w:r w:rsidR="009C2BAA">
        <w:t xml:space="preserve">się </w:t>
      </w:r>
      <w:r w:rsidR="00504C53">
        <w:t>konsultacje</w:t>
      </w:r>
      <w:r w:rsidR="00290ED3">
        <w:t xml:space="preserve"> wśród uczniów, rodziców, nauczycieli i pracodawców na temat tego, jaka powinna być nasza szko</w:t>
      </w:r>
      <w:r w:rsidR="00504C53">
        <w:t xml:space="preserve">ła. Przeprowadzono ankietę, przy </w:t>
      </w:r>
      <w:r w:rsidR="00290ED3">
        <w:t xml:space="preserve"> pomo</w:t>
      </w:r>
      <w:r w:rsidR="00504C53">
        <w:t>cy której</w:t>
      </w:r>
      <w:r w:rsidR="00290ED3">
        <w:t xml:space="preserve"> pozyskano informacje</w:t>
      </w:r>
      <w:r w:rsidR="00504C53">
        <w:t xml:space="preserve"> przede wszystkim na temat wartości, jakie są zdaniem członków społeczności szkolnej najważniejsze z ich punktu widzenia. Pytano również o oczekiwania względem szkoły</w:t>
      </w:r>
      <w:r w:rsidR="009C2BAA">
        <w:t>, nie tylko</w:t>
      </w:r>
      <w:r w:rsidR="00504C53">
        <w:t xml:space="preserve"> w kontekście nowych kierunków kształcenia</w:t>
      </w:r>
      <w:r w:rsidR="009C2BAA">
        <w:t xml:space="preserve">, a także </w:t>
      </w:r>
      <w:r w:rsidR="00504C53">
        <w:t>o szeroko pojęte zajęcia pozalekcyjne. Zebrane materiały</w:t>
      </w:r>
      <w:r w:rsidR="00F05D01">
        <w:t>, które publikujemy poniżej,</w:t>
      </w:r>
      <w:r w:rsidR="00504C53">
        <w:t xml:space="preserve"> stały się podstawą do dyskus</w:t>
      </w:r>
      <w:r w:rsidR="00C6654D">
        <w:t>ji w zespole nauczycieli. Z</w:t>
      </w:r>
      <w:r w:rsidR="00504C53">
        <w:t xml:space="preserve">apoznali się </w:t>
      </w:r>
      <w:r w:rsidR="00C6654D">
        <w:t xml:space="preserve">oni </w:t>
      </w:r>
      <w:r w:rsidR="00A942E7">
        <w:t xml:space="preserve">również </w:t>
      </w:r>
      <w:r w:rsidR="00504C53">
        <w:t>z koncepcją funkcjonowania i rozwoju sz</w:t>
      </w:r>
      <w:r w:rsidR="00307141">
        <w:t xml:space="preserve">koły, jaką przedstawiła </w:t>
      </w:r>
      <w:r w:rsidR="00504C53">
        <w:t xml:space="preserve"> Lucyna Sworowska podczas konkursu</w:t>
      </w:r>
      <w:r w:rsidR="009C2BAA">
        <w:t xml:space="preserve"> na dyrektora</w:t>
      </w:r>
      <w:r w:rsidR="00504C53">
        <w:t xml:space="preserve">, który wygrała. </w:t>
      </w:r>
    </w:p>
    <w:p w:rsidR="00307141" w:rsidRDefault="00307141" w:rsidP="0072357D">
      <w:r>
        <w:t>Niniejszy dokument powstał więc przy współudziale całej społeczności szkolnej. Jest kompi</w:t>
      </w:r>
      <w:r w:rsidR="009C2BAA">
        <w:t xml:space="preserve">lacją </w:t>
      </w:r>
      <w:r>
        <w:t>programu, jaki szkoła w sposób ewolucyjny realizuje od lat</w:t>
      </w:r>
      <w:r w:rsidR="009C2BAA">
        <w:t>, a także</w:t>
      </w:r>
      <w:r>
        <w:t xml:space="preserve"> </w:t>
      </w:r>
      <w:r w:rsidR="009C2BAA">
        <w:t>koncepcji</w:t>
      </w:r>
      <w:r>
        <w:t xml:space="preserve"> zaproponowa</w:t>
      </w:r>
      <w:r w:rsidR="009C2BAA">
        <w:t xml:space="preserve">nej </w:t>
      </w:r>
      <w:r>
        <w:t xml:space="preserve">na potrzeby </w:t>
      </w:r>
      <w:r w:rsidR="009C2BAA">
        <w:t>współcześnie istniejących realiów.</w:t>
      </w:r>
    </w:p>
    <w:p w:rsidR="00C6654D" w:rsidRDefault="00C6654D" w:rsidP="0072357D">
      <w:r>
        <w:t>Integralną częścią koncepcji jest opracowywany co roku plan pracy szkoły.</w:t>
      </w:r>
    </w:p>
    <w:p w:rsidR="00C6654D" w:rsidRPr="00D713F7" w:rsidRDefault="004018C0" w:rsidP="00D276C1">
      <w:pPr>
        <w:pStyle w:val="Nagwek2"/>
      </w:pPr>
      <w:bookmarkStart w:id="5" w:name="_Toc475465963"/>
      <w:bookmarkStart w:id="6" w:name="_Toc475469747"/>
      <w:r>
        <w:rPr>
          <w:rFonts w:cs="Times New Roman"/>
        </w:rPr>
        <w:t>2.</w:t>
      </w:r>
      <w:r w:rsidR="00237256">
        <w:rPr>
          <w:rFonts w:cs="Times New Roman"/>
        </w:rPr>
        <w:t xml:space="preserve"> </w:t>
      </w:r>
      <w:r w:rsidR="00903EFE">
        <w:t>Wyniki ankiety skierowanej do rodziców</w:t>
      </w:r>
      <w:bookmarkEnd w:id="5"/>
      <w:bookmarkEnd w:id="6"/>
    </w:p>
    <w:p w:rsidR="00C6654D" w:rsidRDefault="00C6654D" w:rsidP="00A942E7">
      <w:r>
        <w:t xml:space="preserve">Na pytania ankietowe odpowiedzi udzieliło </w:t>
      </w:r>
      <w:r>
        <w:rPr>
          <w:b/>
          <w:bCs/>
        </w:rPr>
        <w:t>144</w:t>
      </w:r>
      <w:r>
        <w:t xml:space="preserve"> rodziców, wyniki są podane liczbą osób, która wybrała daną odpowiedź.</w:t>
      </w:r>
    </w:p>
    <w:p w:rsidR="00C6654D" w:rsidRDefault="00C6654D" w:rsidP="00C6654D">
      <w:pPr>
        <w:pStyle w:val="Standard"/>
        <w:jc w:val="center"/>
        <w:rPr>
          <w:rFonts w:hint="eastAsia"/>
        </w:rPr>
      </w:pPr>
    </w:p>
    <w:p w:rsidR="00C6654D" w:rsidRPr="00A942E7" w:rsidRDefault="00C6654D" w:rsidP="00A942E7">
      <w:pPr>
        <w:rPr>
          <w:b/>
        </w:rPr>
      </w:pPr>
      <w:r w:rsidRPr="00A942E7">
        <w:rPr>
          <w:b/>
        </w:rPr>
        <w:lastRenderedPageBreak/>
        <w:t>1.</w:t>
      </w:r>
      <w:r w:rsidR="00A942E7" w:rsidRPr="00A942E7">
        <w:rPr>
          <w:b/>
        </w:rPr>
        <w:t xml:space="preserve"> </w:t>
      </w:r>
      <w:r w:rsidRPr="00A942E7">
        <w:rPr>
          <w:b/>
        </w:rPr>
        <w:t>Które z wartości kształtowanych w szkole są dla Państwa najważniejsze? (</w:t>
      </w:r>
      <w:r w:rsidR="00A942E7" w:rsidRPr="00A942E7">
        <w:rPr>
          <w:b/>
        </w:rPr>
        <w:t xml:space="preserve">maks. </w:t>
      </w:r>
      <w:r w:rsidRPr="00A942E7">
        <w:rPr>
          <w:b/>
        </w:rPr>
        <w:t>3)</w:t>
      </w:r>
    </w:p>
    <w:p w:rsidR="00C6654D" w:rsidRDefault="00C6654D" w:rsidP="00A942E7">
      <w:pPr>
        <w:ind w:left="284"/>
      </w:pPr>
      <w:r>
        <w:t xml:space="preserve">a) odpowiedzialność i pracowitość </w:t>
      </w:r>
      <w:r w:rsidR="00A942E7">
        <w:t>–</w:t>
      </w:r>
      <w:r>
        <w:t xml:space="preserve"> 90</w:t>
      </w:r>
    </w:p>
    <w:p w:rsidR="00C6654D" w:rsidRDefault="00C6654D" w:rsidP="00A942E7">
      <w:r>
        <w:tab/>
        <w:t xml:space="preserve">b) logiczne myślenie </w:t>
      </w:r>
      <w:r w:rsidR="00A942E7">
        <w:t>–</w:t>
      </w:r>
      <w:r>
        <w:t xml:space="preserve"> 50</w:t>
      </w:r>
    </w:p>
    <w:p w:rsidR="00C6654D" w:rsidRDefault="00C6654D" w:rsidP="00A942E7">
      <w:r>
        <w:tab/>
        <w:t xml:space="preserve">c) samodzielność </w:t>
      </w:r>
      <w:r w:rsidR="00A942E7">
        <w:t>–</w:t>
      </w:r>
      <w:r>
        <w:t xml:space="preserve"> 57</w:t>
      </w:r>
    </w:p>
    <w:p w:rsidR="00C6654D" w:rsidRDefault="00C6654D" w:rsidP="00A942E7">
      <w:r>
        <w:tab/>
        <w:t xml:space="preserve">d) przygotowanie do dalszego kształcenia </w:t>
      </w:r>
      <w:r w:rsidR="00A942E7">
        <w:t>–</w:t>
      </w:r>
      <w:r>
        <w:t xml:space="preserve"> 76</w:t>
      </w:r>
    </w:p>
    <w:p w:rsidR="004018C0" w:rsidRDefault="00C6654D" w:rsidP="00A942E7">
      <w:r>
        <w:tab/>
        <w:t xml:space="preserve">e) przygotowanie do pracy zawodowej </w:t>
      </w:r>
      <w:r w:rsidR="004018C0">
        <w:t>–</w:t>
      </w:r>
      <w:r>
        <w:t xml:space="preserve"> 8</w:t>
      </w:r>
    </w:p>
    <w:p w:rsidR="00C6654D" w:rsidRPr="004018C0" w:rsidRDefault="00A942E7" w:rsidP="00A942E7">
      <w:pPr>
        <w:ind w:left="284"/>
      </w:pPr>
      <w:r>
        <w:t>f) inne</w:t>
      </w:r>
      <w:r w:rsidR="00C6654D">
        <w:t xml:space="preserve"> </w:t>
      </w:r>
      <w:r>
        <w:t>–</w:t>
      </w:r>
      <w:r w:rsidR="00C6654D">
        <w:t xml:space="preserve"> 0</w:t>
      </w:r>
    </w:p>
    <w:p w:rsidR="00C6654D" w:rsidRDefault="00C6654D" w:rsidP="00A942E7">
      <w:r>
        <w:tab/>
        <w:t>brak odpowiedzi – 2</w:t>
      </w:r>
    </w:p>
    <w:p w:rsidR="00C6654D" w:rsidRDefault="00C6654D" w:rsidP="00A942E7">
      <w:r>
        <w:t>Rodzice wybierali wszystkie zaproponowane warianty odpowiedzi. Najwięcej osób spośród podanych</w:t>
      </w:r>
      <w:r w:rsidR="00A942E7">
        <w:t xml:space="preserve"> </w:t>
      </w:r>
      <w:r>
        <w:t>wartości wybierało odpowiedzialność i pracowitość, przygotowanie do pracy zawodowej oraz</w:t>
      </w:r>
      <w:r w:rsidR="00A942E7">
        <w:t xml:space="preserve"> </w:t>
      </w:r>
      <w:r>
        <w:t>przygotowanie do dalszego kształcenia.</w:t>
      </w:r>
    </w:p>
    <w:p w:rsidR="00D713F7" w:rsidRDefault="00D713F7" w:rsidP="00A942E7"/>
    <w:p w:rsidR="00C6654D" w:rsidRDefault="00C6654D" w:rsidP="00A942E7">
      <w:r>
        <w:rPr>
          <w:b/>
        </w:rPr>
        <w:t>2. Czego najbardzi</w:t>
      </w:r>
      <w:r w:rsidR="00A942E7">
        <w:rPr>
          <w:b/>
        </w:rPr>
        <w:t xml:space="preserve">ej oczekują Państwo od szkoły? </w:t>
      </w:r>
      <w:r>
        <w:rPr>
          <w:b/>
        </w:rPr>
        <w:t>(</w:t>
      </w:r>
      <w:r w:rsidR="00A942E7">
        <w:rPr>
          <w:b/>
        </w:rPr>
        <w:t xml:space="preserve">maks. </w:t>
      </w:r>
      <w:r>
        <w:rPr>
          <w:b/>
        </w:rPr>
        <w:t>3)</w:t>
      </w:r>
    </w:p>
    <w:p w:rsidR="00C6654D" w:rsidRDefault="00C6654D" w:rsidP="00A942E7">
      <w:pPr>
        <w:ind w:left="284"/>
      </w:pPr>
      <w:r>
        <w:t xml:space="preserve">a) kształtowania właściwych postaw moralnych i obywatelskich </w:t>
      </w:r>
      <w:r w:rsidR="00A942E7">
        <w:t>–</w:t>
      </w:r>
      <w:r>
        <w:t xml:space="preserve"> 68</w:t>
      </w:r>
    </w:p>
    <w:p w:rsidR="00C6654D" w:rsidRDefault="00C6654D" w:rsidP="00A942E7">
      <w:pPr>
        <w:ind w:left="284"/>
      </w:pPr>
      <w:r>
        <w:t xml:space="preserve">b) zdobywanie wiedzy i umiejętności </w:t>
      </w:r>
      <w:r w:rsidR="00A942E7">
        <w:t>–</w:t>
      </w:r>
      <w:r>
        <w:t xml:space="preserve"> 121</w:t>
      </w:r>
      <w:r>
        <w:tab/>
      </w:r>
      <w:r>
        <w:tab/>
      </w:r>
    </w:p>
    <w:p w:rsidR="00C6654D" w:rsidRDefault="00C6654D" w:rsidP="00A942E7">
      <w:pPr>
        <w:ind w:left="284"/>
      </w:pPr>
      <w:r>
        <w:t xml:space="preserve">c) rozwijania indywidualnych talentów ucznia </w:t>
      </w:r>
      <w:r w:rsidR="00A942E7">
        <w:t>–</w:t>
      </w:r>
      <w:r>
        <w:t xml:space="preserve"> 32</w:t>
      </w:r>
    </w:p>
    <w:p w:rsidR="00C6654D" w:rsidRDefault="00C6654D" w:rsidP="00A942E7">
      <w:pPr>
        <w:ind w:left="284"/>
      </w:pPr>
      <w:r>
        <w:t xml:space="preserve">d) bezpieczeństwa </w:t>
      </w:r>
      <w:r w:rsidR="00A942E7">
        <w:t>–</w:t>
      </w:r>
      <w:r>
        <w:t xml:space="preserve"> 56</w:t>
      </w:r>
    </w:p>
    <w:p w:rsidR="00C6654D" w:rsidRDefault="00C6654D" w:rsidP="00A942E7">
      <w:pPr>
        <w:ind w:left="284"/>
      </w:pPr>
      <w:r>
        <w:t xml:space="preserve">e) pomocy psychologiczno- pedagogicznej </w:t>
      </w:r>
      <w:r w:rsidR="00A942E7">
        <w:t>–</w:t>
      </w:r>
      <w:r>
        <w:t xml:space="preserve"> 11</w:t>
      </w:r>
    </w:p>
    <w:p w:rsidR="00C6654D" w:rsidRDefault="00C6654D" w:rsidP="00A942E7">
      <w:pPr>
        <w:ind w:left="284"/>
      </w:pPr>
      <w:r>
        <w:t xml:space="preserve">f) sukcesu na egzaminie zewnętrznym (maturalnym i zawodowym) </w:t>
      </w:r>
      <w:r w:rsidR="00A942E7">
        <w:t>–</w:t>
      </w:r>
      <w:r>
        <w:t xml:space="preserve"> 69</w:t>
      </w:r>
    </w:p>
    <w:p w:rsidR="00C6654D" w:rsidRDefault="00A942E7" w:rsidP="00A942E7">
      <w:pPr>
        <w:ind w:left="284"/>
      </w:pPr>
      <w:r>
        <w:t>g) inne</w:t>
      </w:r>
      <w:r w:rsidR="00C6654D">
        <w:t xml:space="preserve"> </w:t>
      </w:r>
      <w:r>
        <w:t>–</w:t>
      </w:r>
      <w:r w:rsidR="00C6654D">
        <w:t xml:space="preserve"> 0</w:t>
      </w:r>
    </w:p>
    <w:p w:rsidR="00C6654D" w:rsidRDefault="00A942E7" w:rsidP="00A942E7">
      <w:r>
        <w:tab/>
      </w:r>
      <w:r w:rsidR="00C6654D">
        <w:t>brak odpowiedzi – 3</w:t>
      </w:r>
    </w:p>
    <w:p w:rsidR="00C6654D" w:rsidRDefault="00C6654D" w:rsidP="00A942E7">
      <w:r>
        <w:t>Na podstawie wybranych wariantów odpowiedzi widać, że rodzice oczekują od szkoły dobrego</w:t>
      </w:r>
      <w:r w:rsidR="00A942E7">
        <w:t xml:space="preserve"> </w:t>
      </w:r>
      <w:r>
        <w:t>kształcenia zarówno teoretycznego</w:t>
      </w:r>
      <w:r w:rsidR="00D713F7">
        <w:t>,</w:t>
      </w:r>
      <w:r>
        <w:t xml:space="preserve"> jak i praktycznego w celu odniesienia </w:t>
      </w:r>
      <w:r w:rsidR="00D713F7">
        <w:t xml:space="preserve">przez dzieci </w:t>
      </w:r>
      <w:r>
        <w:t>sukcesu</w:t>
      </w:r>
      <w:r w:rsidR="00D713F7">
        <w:t xml:space="preserve"> </w:t>
      </w:r>
      <w:r>
        <w:t>na egzaminach</w:t>
      </w:r>
      <w:r w:rsidR="00D713F7">
        <w:t xml:space="preserve"> </w:t>
      </w:r>
      <w:r>
        <w:t>zewnętrznych. Zwracają również uwagę na bezpieczeńs</w:t>
      </w:r>
      <w:r w:rsidR="00A942E7">
        <w:t xml:space="preserve">two swoich dzieci. Oczekują od </w:t>
      </w:r>
      <w:r>
        <w:t>szkoły</w:t>
      </w:r>
      <w:r w:rsidR="00D713F7">
        <w:t xml:space="preserve"> </w:t>
      </w:r>
      <w:r>
        <w:t>pomocy psychologiczno</w:t>
      </w:r>
      <w:r w:rsidR="00A942E7">
        <w:t>-</w:t>
      </w:r>
      <w:r>
        <w:t>pedagogicznej.</w:t>
      </w:r>
    </w:p>
    <w:p w:rsidR="00D713F7" w:rsidRDefault="00D713F7" w:rsidP="00A942E7"/>
    <w:p w:rsidR="00C6654D" w:rsidRDefault="00C6654D" w:rsidP="00A942E7">
      <w:r>
        <w:rPr>
          <w:b/>
        </w:rPr>
        <w:t>3. Czy widzą Państwo konieczność wprowadzenia nowych kierunków (zawodów) kształcenia</w:t>
      </w:r>
      <w:r w:rsidR="00A942E7">
        <w:rPr>
          <w:b/>
        </w:rPr>
        <w:t xml:space="preserve"> </w:t>
      </w:r>
      <w:r>
        <w:rPr>
          <w:b/>
        </w:rPr>
        <w:t>w szkole?</w:t>
      </w:r>
    </w:p>
    <w:p w:rsidR="00C6654D" w:rsidRDefault="00C6654D" w:rsidP="00115BC7">
      <w:pPr>
        <w:numPr>
          <w:ilvl w:val="0"/>
          <w:numId w:val="35"/>
        </w:numPr>
      </w:pPr>
      <w:r>
        <w:t xml:space="preserve">TAK </w:t>
      </w:r>
      <w:r w:rsidR="00A942E7">
        <w:t xml:space="preserve">– </w:t>
      </w:r>
      <w:r>
        <w:t>22</w:t>
      </w:r>
    </w:p>
    <w:p w:rsidR="00C6654D" w:rsidRDefault="00C6654D" w:rsidP="00115BC7">
      <w:pPr>
        <w:numPr>
          <w:ilvl w:val="0"/>
          <w:numId w:val="35"/>
        </w:numPr>
      </w:pPr>
      <w:r>
        <w:t xml:space="preserve">NIE </w:t>
      </w:r>
      <w:r w:rsidR="00A942E7">
        <w:t>–</w:t>
      </w:r>
      <w:r>
        <w:t xml:space="preserve"> 98</w:t>
      </w:r>
    </w:p>
    <w:p w:rsidR="00C6654D" w:rsidRDefault="00A942E7" w:rsidP="00115BC7">
      <w:pPr>
        <w:numPr>
          <w:ilvl w:val="0"/>
          <w:numId w:val="35"/>
        </w:numPr>
      </w:pPr>
      <w:r>
        <w:t>brak odpowiedzi –</w:t>
      </w:r>
      <w:r w:rsidR="00C6654D">
        <w:t xml:space="preserve"> 24</w:t>
      </w:r>
    </w:p>
    <w:p w:rsidR="00C6654D" w:rsidRPr="00115BC7" w:rsidRDefault="00C6654D" w:rsidP="00A942E7">
      <w:pPr>
        <w:rPr>
          <w:b/>
        </w:rPr>
      </w:pPr>
      <w:r w:rsidRPr="00115BC7">
        <w:rPr>
          <w:b/>
        </w:rPr>
        <w:t>Jeśli „tak”</w:t>
      </w:r>
      <w:r w:rsidR="00A942E7" w:rsidRPr="00115BC7">
        <w:rPr>
          <w:b/>
        </w:rPr>
        <w:t>,</w:t>
      </w:r>
      <w:r w:rsidRPr="00115BC7">
        <w:rPr>
          <w:b/>
        </w:rPr>
        <w:t xml:space="preserve"> to jakie?</w:t>
      </w:r>
    </w:p>
    <w:p w:rsidR="00C6654D" w:rsidRDefault="00C6654D" w:rsidP="00115BC7">
      <w:pPr>
        <w:numPr>
          <w:ilvl w:val="0"/>
          <w:numId w:val="36"/>
        </w:numPr>
      </w:pPr>
      <w:r>
        <w:t>fotografik</w:t>
      </w:r>
    </w:p>
    <w:p w:rsidR="00C6654D" w:rsidRDefault="00C6654D" w:rsidP="00115BC7">
      <w:pPr>
        <w:numPr>
          <w:ilvl w:val="0"/>
          <w:numId w:val="36"/>
        </w:numPr>
      </w:pPr>
      <w:r>
        <w:t>informatyk</w:t>
      </w:r>
    </w:p>
    <w:p w:rsidR="00C6654D" w:rsidRDefault="00C6654D" w:rsidP="00115BC7">
      <w:pPr>
        <w:numPr>
          <w:ilvl w:val="0"/>
          <w:numId w:val="36"/>
        </w:numPr>
      </w:pPr>
      <w:r>
        <w:lastRenderedPageBreak/>
        <w:t>ślusarz – mechanik</w:t>
      </w:r>
    </w:p>
    <w:p w:rsidR="00C6654D" w:rsidRDefault="00D713F7" w:rsidP="00A942E7">
      <w:r>
        <w:t>R</w:t>
      </w:r>
      <w:r w:rsidR="00C6654D">
        <w:t>odzice</w:t>
      </w:r>
      <w:r>
        <w:t>,</w:t>
      </w:r>
      <w:r w:rsidR="00C6654D">
        <w:t xml:space="preserve"> widząc konieczność wprowadzenia nowych kierunków kształcenia, nie podają konkretnych propozycji (tylko 3 osoby je podały). Większość rodziców nie widzi potrzeby wprowadzania nowych kierunków kształcenia.</w:t>
      </w:r>
    </w:p>
    <w:p w:rsidR="00C6654D" w:rsidRDefault="00C6654D" w:rsidP="00A942E7"/>
    <w:p w:rsidR="00C6654D" w:rsidRDefault="00C6654D" w:rsidP="00A942E7">
      <w:r>
        <w:rPr>
          <w:b/>
        </w:rPr>
        <w:t>4. Czy dziecko informuje Państwa o wydarzeniach z życia szkoły, w których bierze udział?</w:t>
      </w:r>
    </w:p>
    <w:p w:rsidR="00C6654D" w:rsidRDefault="00C6654D" w:rsidP="00A942E7">
      <w:r>
        <w:tab/>
        <w:t>TAK</w:t>
      </w:r>
      <w:r w:rsidR="00A942E7">
        <w:t xml:space="preserve"> – 131</w:t>
      </w:r>
    </w:p>
    <w:p w:rsidR="00C6654D" w:rsidRDefault="00C6654D" w:rsidP="00A942E7">
      <w:pPr>
        <w:ind w:left="284"/>
      </w:pPr>
      <w:r>
        <w:t xml:space="preserve">NIE </w:t>
      </w:r>
      <w:r w:rsidR="00A942E7">
        <w:t xml:space="preserve">– </w:t>
      </w:r>
      <w:r>
        <w:t>12</w:t>
      </w:r>
    </w:p>
    <w:p w:rsidR="00C6654D" w:rsidRDefault="00C6654D" w:rsidP="00A942E7">
      <w:r>
        <w:tab/>
        <w:t xml:space="preserve">brak odpowiedzi </w:t>
      </w:r>
      <w:r w:rsidR="00A942E7">
        <w:t>–</w:t>
      </w:r>
      <w:r>
        <w:t xml:space="preserve"> 1</w:t>
      </w:r>
    </w:p>
    <w:p w:rsidR="00C6654D" w:rsidRDefault="00C6654D" w:rsidP="00A942E7">
      <w:pPr>
        <w:rPr>
          <w:b/>
        </w:rPr>
      </w:pPr>
      <w:r>
        <w:rPr>
          <w:b/>
        </w:rPr>
        <w:t>Jeśli „tak”</w:t>
      </w:r>
      <w:r w:rsidR="00A942E7">
        <w:rPr>
          <w:b/>
        </w:rPr>
        <w:t>,</w:t>
      </w:r>
      <w:r>
        <w:rPr>
          <w:b/>
        </w:rPr>
        <w:t xml:space="preserve"> to w jakich?</w:t>
      </w:r>
    </w:p>
    <w:p w:rsidR="00C6654D" w:rsidRDefault="00C6654D" w:rsidP="00A942E7">
      <w:r>
        <w:tab/>
        <w:t>a)</w:t>
      </w:r>
      <w:r w:rsidR="00A942E7">
        <w:t xml:space="preserve"> </w:t>
      </w:r>
      <w:r>
        <w:t>uroczystościach szkolnych</w:t>
      </w:r>
      <w:r w:rsidR="00A942E7">
        <w:t xml:space="preserve"> –</w:t>
      </w:r>
      <w:r>
        <w:t xml:space="preserve"> 90</w:t>
      </w:r>
    </w:p>
    <w:p w:rsidR="00C6654D" w:rsidRDefault="00C6654D" w:rsidP="00A942E7">
      <w:r>
        <w:tab/>
        <w:t>b)</w:t>
      </w:r>
      <w:r w:rsidR="00A942E7">
        <w:t xml:space="preserve"> </w:t>
      </w:r>
      <w:r>
        <w:t>konkursach</w:t>
      </w:r>
      <w:r w:rsidR="00A942E7">
        <w:t xml:space="preserve"> –</w:t>
      </w:r>
      <w:r>
        <w:t xml:space="preserve"> 44</w:t>
      </w:r>
    </w:p>
    <w:p w:rsidR="00C6654D" w:rsidRDefault="00C6654D" w:rsidP="00A942E7">
      <w:r>
        <w:tab/>
        <w:t>c)</w:t>
      </w:r>
      <w:r w:rsidR="00A942E7">
        <w:t xml:space="preserve"> </w:t>
      </w:r>
      <w:r>
        <w:t xml:space="preserve">wycieczkach </w:t>
      </w:r>
      <w:r w:rsidR="00A942E7">
        <w:t>–</w:t>
      </w:r>
      <w:r>
        <w:t xml:space="preserve"> 92</w:t>
      </w:r>
    </w:p>
    <w:p w:rsidR="00C6654D" w:rsidRDefault="00C6654D" w:rsidP="00A942E7">
      <w:r>
        <w:tab/>
        <w:t>d)</w:t>
      </w:r>
      <w:r w:rsidR="00A942E7">
        <w:t xml:space="preserve"> </w:t>
      </w:r>
      <w:r>
        <w:t xml:space="preserve">turniejach sportowych </w:t>
      </w:r>
      <w:r w:rsidR="00A942E7">
        <w:t>– 50</w:t>
      </w:r>
    </w:p>
    <w:p w:rsidR="00C6654D" w:rsidRDefault="00A942E7" w:rsidP="00A942E7">
      <w:r>
        <w:tab/>
        <w:t>e) seansach filmowych –</w:t>
      </w:r>
      <w:r w:rsidR="00C6654D">
        <w:t xml:space="preserve"> 65</w:t>
      </w:r>
    </w:p>
    <w:p w:rsidR="00C6654D" w:rsidRDefault="00A942E7" w:rsidP="00A942E7">
      <w:r>
        <w:tab/>
        <w:t>f) wystawach –</w:t>
      </w:r>
      <w:r w:rsidR="00C6654D">
        <w:t xml:space="preserve"> 6</w:t>
      </w:r>
    </w:p>
    <w:p w:rsidR="00C6654D" w:rsidRDefault="00C6654D" w:rsidP="00A942E7">
      <w:r>
        <w:tab/>
        <w:t>g)</w:t>
      </w:r>
      <w:r w:rsidR="00A942E7">
        <w:t xml:space="preserve"> </w:t>
      </w:r>
      <w:r>
        <w:t xml:space="preserve">spotkaniach z ciekawymi ludźmi </w:t>
      </w:r>
      <w:r w:rsidR="00F80FF0">
        <w:t xml:space="preserve">– </w:t>
      </w:r>
      <w:r>
        <w:t>24</w:t>
      </w:r>
    </w:p>
    <w:p w:rsidR="00C6654D" w:rsidRDefault="00C6654D" w:rsidP="00A942E7">
      <w:r>
        <w:tab/>
        <w:t>h) innych</w:t>
      </w:r>
      <w:r w:rsidR="00A942E7">
        <w:t xml:space="preserve"> </w:t>
      </w:r>
      <w:r w:rsidR="00F80FF0">
        <w:t>–</w:t>
      </w:r>
      <w:r>
        <w:t xml:space="preserve"> 1 (zaznaczona odpowiedź bez podania przykładu)</w:t>
      </w:r>
    </w:p>
    <w:p w:rsidR="00903EFE" w:rsidRDefault="00C6654D" w:rsidP="00F80FF0">
      <w:r>
        <w:t>Na podstawie udzielonych odpowiedzi widać, że uczniowie naszej szkoły dzielą się z rodzicami</w:t>
      </w:r>
      <w:r w:rsidR="00F80FF0">
        <w:t xml:space="preserve"> </w:t>
      </w:r>
      <w:r>
        <w:t>informacjami o wydarzenia</w:t>
      </w:r>
      <w:r w:rsidR="005C3F64">
        <w:t xml:space="preserve">ch, w których uczestniczą. Co prawda były odpowiedzi </w:t>
      </w:r>
      <w:r>
        <w:t xml:space="preserve">na NIE, lecz </w:t>
      </w:r>
      <w:r w:rsidR="005C3F64">
        <w:t>dalej</w:t>
      </w:r>
      <w:r w:rsidR="00F80FF0">
        <w:t xml:space="preserve"> </w:t>
      </w:r>
      <w:r>
        <w:t>były wybrane przykłady wydarzeń z życia szkoły, o których rodzice wiedzą.</w:t>
      </w:r>
    </w:p>
    <w:p w:rsidR="00903EFE" w:rsidRDefault="00903EFE" w:rsidP="00903EFE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03EFE" w:rsidRPr="00903EFE" w:rsidRDefault="00D276C1" w:rsidP="00D276C1">
      <w:pPr>
        <w:pStyle w:val="Nagwek2"/>
      </w:pPr>
      <w:bookmarkStart w:id="7" w:name="_Toc475465964"/>
      <w:bookmarkStart w:id="8" w:name="_Toc475469748"/>
      <w:r>
        <w:t>3</w:t>
      </w:r>
      <w:r w:rsidR="004018C0">
        <w:t>.</w:t>
      </w:r>
      <w:r w:rsidR="00903EFE" w:rsidRPr="00903EFE">
        <w:t xml:space="preserve">Wyniki ankiety </w:t>
      </w:r>
      <w:r w:rsidR="00903EFE">
        <w:t>skierowanej do</w:t>
      </w:r>
      <w:r w:rsidR="00903EFE" w:rsidRPr="00903EFE">
        <w:t xml:space="preserve"> uczniów</w:t>
      </w:r>
      <w:bookmarkEnd w:id="7"/>
      <w:bookmarkEnd w:id="8"/>
    </w:p>
    <w:p w:rsidR="00903EFE" w:rsidRDefault="00903EFE" w:rsidP="00F80FF0">
      <w:r>
        <w:t xml:space="preserve">Na pytania ankietowe odpowiedzi udzieliło </w:t>
      </w:r>
      <w:r>
        <w:rPr>
          <w:b/>
          <w:bCs/>
        </w:rPr>
        <w:t xml:space="preserve">40 </w:t>
      </w:r>
      <w:r>
        <w:t>uczniów, wyniki są podane liczbą osób, która wybrała daną odpowiedź.</w:t>
      </w:r>
    </w:p>
    <w:p w:rsidR="00F80FF0" w:rsidRDefault="00F80FF0" w:rsidP="00F80FF0">
      <w:pPr>
        <w:rPr>
          <w:b/>
          <w:bCs/>
        </w:rPr>
      </w:pPr>
    </w:p>
    <w:p w:rsidR="00903EFE" w:rsidRDefault="00903EFE" w:rsidP="00F80FF0">
      <w:pPr>
        <w:rPr>
          <w:b/>
          <w:bCs/>
        </w:rPr>
      </w:pPr>
      <w:r>
        <w:rPr>
          <w:b/>
          <w:bCs/>
        </w:rPr>
        <w:t>Wybierz przez podkreślenie typ szkoły, której jesteś uczniem:</w:t>
      </w:r>
    </w:p>
    <w:p w:rsidR="00903EFE" w:rsidRDefault="00F80FF0" w:rsidP="00F80FF0">
      <w:pPr>
        <w:ind w:left="284"/>
        <w:rPr>
          <w:sz w:val="22"/>
          <w:szCs w:val="22"/>
        </w:rPr>
      </w:pPr>
      <w:r>
        <w:rPr>
          <w:sz w:val="22"/>
          <w:szCs w:val="22"/>
        </w:rPr>
        <w:t>TECHNIKUM –</w:t>
      </w:r>
      <w:r w:rsidR="00903EFE">
        <w:rPr>
          <w:sz w:val="22"/>
          <w:szCs w:val="22"/>
        </w:rPr>
        <w:t xml:space="preserve"> 29</w:t>
      </w:r>
    </w:p>
    <w:p w:rsidR="00903EFE" w:rsidRDefault="00F80FF0" w:rsidP="00F80FF0">
      <w:pPr>
        <w:ind w:left="284"/>
        <w:rPr>
          <w:sz w:val="22"/>
          <w:szCs w:val="22"/>
        </w:rPr>
      </w:pPr>
      <w:r>
        <w:rPr>
          <w:sz w:val="22"/>
          <w:szCs w:val="22"/>
        </w:rPr>
        <w:t>LICEUM – 10</w:t>
      </w:r>
    </w:p>
    <w:p w:rsidR="00903EFE" w:rsidRDefault="00903EFE" w:rsidP="00F80FF0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ZASADNICZA SZKOŁA </w:t>
      </w:r>
      <w:r w:rsidR="00F80FF0">
        <w:rPr>
          <w:sz w:val="22"/>
          <w:szCs w:val="22"/>
        </w:rPr>
        <w:t xml:space="preserve">ZAWODOWA – </w:t>
      </w:r>
      <w:r>
        <w:rPr>
          <w:sz w:val="22"/>
          <w:szCs w:val="22"/>
        </w:rPr>
        <w:t>11</w:t>
      </w:r>
    </w:p>
    <w:p w:rsidR="00903EFE" w:rsidRDefault="00903EFE" w:rsidP="00F80FF0"/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4"/>
        <w:gridCol w:w="1863"/>
        <w:gridCol w:w="1441"/>
        <w:gridCol w:w="1188"/>
      </w:tblGrid>
      <w:tr w:rsidR="00903EFE" w:rsidRPr="00F80FF0" w:rsidTr="00E95BE4"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3EFE" w:rsidRPr="00F80FF0" w:rsidRDefault="00903EFE" w:rsidP="00F80FF0">
            <w:pPr>
              <w:ind w:firstLine="0"/>
              <w:jc w:val="left"/>
              <w:rPr>
                <w:b/>
              </w:rPr>
            </w:pPr>
            <w:r w:rsidRPr="00F80FF0">
              <w:rPr>
                <w:b/>
              </w:rPr>
              <w:t>PYTANIE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3EFE" w:rsidRPr="00F80FF0" w:rsidRDefault="00903EFE" w:rsidP="00F80FF0">
            <w:pPr>
              <w:ind w:firstLine="0"/>
              <w:jc w:val="left"/>
              <w:rPr>
                <w:b/>
              </w:rPr>
            </w:pPr>
            <w:r w:rsidRPr="00F80FF0">
              <w:rPr>
                <w:b/>
              </w:rPr>
              <w:t>TECHNIKUM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3EFE" w:rsidRPr="00F80FF0" w:rsidRDefault="00903EFE" w:rsidP="00F80FF0">
            <w:pPr>
              <w:ind w:firstLine="0"/>
              <w:jc w:val="left"/>
              <w:rPr>
                <w:b/>
              </w:rPr>
            </w:pPr>
            <w:r w:rsidRPr="00F80FF0">
              <w:rPr>
                <w:b/>
              </w:rPr>
              <w:t>LICEUM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3EFE" w:rsidRPr="00F80FF0" w:rsidRDefault="00903EFE" w:rsidP="00F80FF0">
            <w:pPr>
              <w:ind w:firstLine="0"/>
              <w:jc w:val="left"/>
              <w:rPr>
                <w:b/>
              </w:rPr>
            </w:pPr>
            <w:r w:rsidRPr="00F80FF0">
              <w:rPr>
                <w:b/>
              </w:rPr>
              <w:t>ZSZ</w:t>
            </w:r>
          </w:p>
        </w:tc>
      </w:tr>
      <w:tr w:rsidR="00903EFE" w:rsidTr="00E95BE4">
        <w:tc>
          <w:tcPr>
            <w:tcW w:w="4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FE" w:rsidRDefault="00903EFE" w:rsidP="00F80FF0">
            <w:pPr>
              <w:ind w:firstLine="0"/>
            </w:pPr>
            <w:r>
              <w:rPr>
                <w:b/>
              </w:rPr>
              <w:lastRenderedPageBreak/>
              <w:t>1.</w:t>
            </w:r>
            <w:r w:rsidR="00F80FF0">
              <w:rPr>
                <w:b/>
              </w:rPr>
              <w:t xml:space="preserve"> </w:t>
            </w:r>
            <w:r>
              <w:rPr>
                <w:b/>
              </w:rPr>
              <w:t>Które z wartości kształtowanych w szkole są dla</w:t>
            </w:r>
            <w:r w:rsidR="00F80FF0">
              <w:rPr>
                <w:b/>
              </w:rPr>
              <w:t xml:space="preserve"> </w:t>
            </w:r>
            <w:r>
              <w:rPr>
                <w:b/>
              </w:rPr>
              <w:t>Ciebie najważniejsze? (</w:t>
            </w:r>
            <w:r w:rsidR="00F80FF0">
              <w:rPr>
                <w:b/>
              </w:rPr>
              <w:t>maks.</w:t>
            </w:r>
            <w:r>
              <w:rPr>
                <w:b/>
              </w:rPr>
              <w:t xml:space="preserve"> 3)</w:t>
            </w:r>
          </w:p>
          <w:p w:rsidR="00903EFE" w:rsidRDefault="00903EFE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  <w:r>
              <w:tab/>
              <w:t>a) odpowiedzialność i pracowitość</w:t>
            </w:r>
          </w:p>
          <w:p w:rsidR="00903EFE" w:rsidRDefault="00903EFE" w:rsidP="00F80FF0">
            <w:pPr>
              <w:ind w:firstLine="0"/>
            </w:pPr>
            <w:r>
              <w:rPr>
                <w:b/>
              </w:rPr>
              <w:tab/>
            </w:r>
            <w:r>
              <w:t>b) logiczne myślenie</w:t>
            </w:r>
          </w:p>
          <w:p w:rsidR="00903EFE" w:rsidRDefault="00903EFE" w:rsidP="00F80FF0">
            <w:pPr>
              <w:ind w:firstLine="0"/>
            </w:pPr>
            <w:r>
              <w:tab/>
              <w:t>c) samodzielność</w:t>
            </w:r>
          </w:p>
          <w:p w:rsidR="00903EFE" w:rsidRDefault="00F80FF0" w:rsidP="00F80FF0">
            <w:pPr>
              <w:ind w:firstLine="0"/>
            </w:pPr>
            <w:r>
              <w:tab/>
            </w:r>
            <w:r w:rsidR="00903EFE">
              <w:t>d) przygotowanie do dalszego kształcenia</w:t>
            </w:r>
          </w:p>
          <w:p w:rsidR="00903EFE" w:rsidRDefault="00903EFE" w:rsidP="00F80FF0">
            <w:pPr>
              <w:ind w:firstLine="0"/>
            </w:pPr>
            <w:r>
              <w:tab/>
              <w:t>e) przygotowanie do pracy zawodowej</w:t>
            </w:r>
          </w:p>
          <w:p w:rsidR="00903EFE" w:rsidRDefault="00903EFE" w:rsidP="00F80FF0">
            <w:pPr>
              <w:ind w:firstLine="0"/>
            </w:pPr>
            <w:r>
              <w:tab/>
              <w:t>f) inne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FE" w:rsidRDefault="00903EFE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  <w:r>
              <w:t>22</w:t>
            </w:r>
          </w:p>
          <w:p w:rsidR="00903EFE" w:rsidRDefault="00903EFE" w:rsidP="00F80FF0">
            <w:pPr>
              <w:ind w:firstLine="0"/>
            </w:pPr>
            <w:r>
              <w:t>13</w:t>
            </w:r>
          </w:p>
          <w:p w:rsidR="00903EFE" w:rsidRDefault="00903EFE" w:rsidP="00F80FF0">
            <w:pPr>
              <w:ind w:firstLine="0"/>
            </w:pPr>
            <w:r>
              <w:t>16</w:t>
            </w:r>
          </w:p>
          <w:p w:rsidR="00903EFE" w:rsidRDefault="00903EFE" w:rsidP="00F80FF0">
            <w:pPr>
              <w:ind w:firstLine="0"/>
            </w:pPr>
            <w:r>
              <w:t>3</w:t>
            </w:r>
          </w:p>
          <w:p w:rsidR="00903EFE" w:rsidRDefault="00903EFE" w:rsidP="00F80FF0">
            <w:pPr>
              <w:ind w:firstLine="0"/>
            </w:pPr>
            <w:r>
              <w:t>20</w:t>
            </w:r>
          </w:p>
          <w:p w:rsidR="00903EFE" w:rsidRDefault="00903EFE" w:rsidP="00F80FF0">
            <w:pPr>
              <w:ind w:firstLine="0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FE" w:rsidRDefault="00903EFE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  <w:r>
              <w:t>6</w:t>
            </w:r>
          </w:p>
          <w:p w:rsidR="00903EFE" w:rsidRDefault="00903EFE" w:rsidP="00F80FF0">
            <w:pPr>
              <w:ind w:firstLine="0"/>
            </w:pPr>
            <w:r>
              <w:t>6</w:t>
            </w:r>
          </w:p>
          <w:p w:rsidR="00903EFE" w:rsidRDefault="00903EFE" w:rsidP="00F80FF0">
            <w:pPr>
              <w:ind w:firstLine="0"/>
            </w:pPr>
            <w:r>
              <w:t>7</w:t>
            </w:r>
          </w:p>
          <w:p w:rsidR="00903EFE" w:rsidRDefault="00903EFE" w:rsidP="00F80FF0">
            <w:pPr>
              <w:ind w:firstLine="0"/>
            </w:pPr>
            <w:r>
              <w:t>8</w:t>
            </w:r>
          </w:p>
          <w:p w:rsidR="00903EFE" w:rsidRDefault="00903EFE" w:rsidP="00F80FF0">
            <w:pPr>
              <w:ind w:firstLine="0"/>
            </w:pPr>
            <w:r>
              <w:t>0</w:t>
            </w:r>
          </w:p>
          <w:p w:rsidR="00903EFE" w:rsidRDefault="00903EFE" w:rsidP="00F80FF0">
            <w:pPr>
              <w:ind w:firstLine="0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FE" w:rsidRDefault="00903EFE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  <w:r>
              <w:t>5</w:t>
            </w:r>
          </w:p>
          <w:p w:rsidR="00903EFE" w:rsidRDefault="00903EFE" w:rsidP="00F80FF0">
            <w:pPr>
              <w:ind w:firstLine="0"/>
            </w:pPr>
            <w:r>
              <w:t>4</w:t>
            </w:r>
          </w:p>
          <w:p w:rsidR="00903EFE" w:rsidRDefault="00903EFE" w:rsidP="00F80FF0">
            <w:pPr>
              <w:ind w:firstLine="0"/>
            </w:pPr>
            <w:r>
              <w:t>5</w:t>
            </w:r>
          </w:p>
          <w:p w:rsidR="00903EFE" w:rsidRDefault="00903EFE" w:rsidP="00F80FF0">
            <w:pPr>
              <w:ind w:firstLine="0"/>
            </w:pPr>
            <w:r>
              <w:t>4</w:t>
            </w:r>
          </w:p>
          <w:p w:rsidR="00903EFE" w:rsidRDefault="00903EFE" w:rsidP="00F80FF0">
            <w:pPr>
              <w:ind w:firstLine="0"/>
            </w:pPr>
            <w:r>
              <w:t>10</w:t>
            </w:r>
          </w:p>
          <w:p w:rsidR="00903EFE" w:rsidRDefault="00903EFE" w:rsidP="00F80FF0">
            <w:pPr>
              <w:ind w:firstLine="0"/>
            </w:pPr>
            <w:r>
              <w:t>0</w:t>
            </w:r>
          </w:p>
        </w:tc>
      </w:tr>
    </w:tbl>
    <w:p w:rsidR="00903EFE" w:rsidRDefault="00903EFE" w:rsidP="00F80FF0"/>
    <w:p w:rsidR="00903EFE" w:rsidRDefault="00903EFE" w:rsidP="00F80FF0">
      <w:r>
        <w:t>W zależności od typu szkoły uczniowie wskazywali w różnej kolejności wartości kształtowane w szkole, które dla nich są ważne. Uczniowie technikum zwracali przede wszystkim uwagę na odpowiedzialność i pracowitość oraz przygotowanie do pracy zawodowej. Dla uczniów liceum ważne są przygotowanie do dalszego kształcenia samodzielność. Uczniowie klas zawodowych wskazywali natomiast, poza przygotowaniem do pracy zawodowej, odpowiedzialność i pracowitość oraz samodzielność. Uczniów technikum i zasadniczej szkoły zawodowej łączy wartość, jaką jest przygotowanie do pracy zawodowej, natomiast dla uczniów liceum priorytetowe jest przygotowanie do dalszego kształcenia.</w:t>
      </w:r>
    </w:p>
    <w:p w:rsidR="00903EFE" w:rsidRDefault="00903EFE" w:rsidP="00F80FF0"/>
    <w:tbl>
      <w:tblPr>
        <w:tblW w:w="5000" w:type="pct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7"/>
        <w:gridCol w:w="1685"/>
        <w:gridCol w:w="1429"/>
        <w:gridCol w:w="1185"/>
      </w:tblGrid>
      <w:tr w:rsidR="00903EFE" w:rsidRPr="00F80FF0" w:rsidTr="00E95BE4">
        <w:trPr>
          <w:cantSplit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FE" w:rsidRPr="00F80FF0" w:rsidRDefault="00903EFE" w:rsidP="00F80FF0">
            <w:pPr>
              <w:ind w:firstLine="0"/>
              <w:rPr>
                <w:b/>
              </w:rPr>
            </w:pPr>
            <w:r w:rsidRPr="00F80FF0">
              <w:rPr>
                <w:b/>
              </w:rPr>
              <w:t>PYTANIE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FE" w:rsidRPr="00F80FF0" w:rsidRDefault="00903EFE" w:rsidP="00F80FF0">
            <w:pPr>
              <w:ind w:firstLine="0"/>
              <w:rPr>
                <w:b/>
              </w:rPr>
            </w:pPr>
            <w:r w:rsidRPr="00F80FF0">
              <w:rPr>
                <w:b/>
              </w:rPr>
              <w:t>TECHNIKUM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FE" w:rsidRPr="00F80FF0" w:rsidRDefault="00903EFE" w:rsidP="00F80FF0">
            <w:pPr>
              <w:ind w:firstLine="0"/>
              <w:rPr>
                <w:b/>
              </w:rPr>
            </w:pPr>
            <w:r w:rsidRPr="00F80FF0">
              <w:rPr>
                <w:b/>
              </w:rPr>
              <w:t>LICEUM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FE" w:rsidRPr="00F80FF0" w:rsidRDefault="00903EFE" w:rsidP="00F80FF0">
            <w:pPr>
              <w:ind w:firstLine="0"/>
              <w:rPr>
                <w:b/>
              </w:rPr>
            </w:pPr>
            <w:r w:rsidRPr="00F80FF0">
              <w:rPr>
                <w:b/>
              </w:rPr>
              <w:t>ZSZ</w:t>
            </w:r>
          </w:p>
        </w:tc>
      </w:tr>
      <w:tr w:rsidR="00903EFE" w:rsidTr="00E95BE4">
        <w:trPr>
          <w:cantSplit/>
        </w:trPr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FE" w:rsidRDefault="00903EFE" w:rsidP="00F80FF0">
            <w:pPr>
              <w:ind w:firstLine="0"/>
              <w:rPr>
                <w:b/>
              </w:rPr>
            </w:pPr>
            <w:r>
              <w:rPr>
                <w:b/>
              </w:rPr>
              <w:t>2. Czego najbardziej oczekujesz od szkoły?</w:t>
            </w:r>
            <w:r w:rsidR="00F80FF0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F80FF0">
              <w:rPr>
                <w:b/>
              </w:rPr>
              <w:t xml:space="preserve">maks. </w:t>
            </w:r>
            <w:r>
              <w:rPr>
                <w:b/>
              </w:rPr>
              <w:t>3)</w:t>
            </w:r>
          </w:p>
          <w:p w:rsidR="00903EFE" w:rsidRDefault="00903EFE" w:rsidP="00F80FF0">
            <w:pPr>
              <w:ind w:firstLine="0"/>
            </w:pPr>
            <w:r>
              <w:t>a) kształtowania właściwych postaw moralnych</w:t>
            </w:r>
            <w:r w:rsidR="00F80FF0">
              <w:t xml:space="preserve"> </w:t>
            </w:r>
            <w:r>
              <w:t>i obywatelskich</w:t>
            </w:r>
          </w:p>
          <w:p w:rsidR="00903EFE" w:rsidRDefault="00903EFE" w:rsidP="00F80FF0">
            <w:pPr>
              <w:ind w:firstLine="0"/>
            </w:pPr>
            <w:r>
              <w:t>b) zd</w:t>
            </w:r>
            <w:r w:rsidR="00F80FF0">
              <w:t xml:space="preserve">obywanie wiedzy i umiejętności </w:t>
            </w:r>
          </w:p>
          <w:p w:rsidR="00903EFE" w:rsidRDefault="00903EFE" w:rsidP="00F80FF0">
            <w:pPr>
              <w:ind w:firstLine="0"/>
            </w:pPr>
            <w:r>
              <w:t>c) rozwijania Twoich indywidualnych zdolności</w:t>
            </w:r>
          </w:p>
          <w:p w:rsidR="00903EFE" w:rsidRDefault="00903EFE" w:rsidP="00F80FF0">
            <w:pPr>
              <w:ind w:firstLine="0"/>
            </w:pPr>
            <w:r>
              <w:t>d) bezpieczeństwa</w:t>
            </w:r>
          </w:p>
          <w:p w:rsidR="00903EFE" w:rsidRDefault="00903EFE" w:rsidP="00F80FF0">
            <w:pPr>
              <w:ind w:firstLine="0"/>
            </w:pPr>
            <w:r>
              <w:t>e) pomocy psychologiczno- pedagogicznej</w:t>
            </w:r>
          </w:p>
          <w:p w:rsidR="00903EFE" w:rsidRDefault="00903EFE" w:rsidP="00F80FF0">
            <w:pPr>
              <w:ind w:firstLine="0"/>
            </w:pPr>
            <w:r>
              <w:t>f) sukcesu na egzaminie zewnętrznym</w:t>
            </w:r>
            <w:r w:rsidR="00F80FF0">
              <w:t xml:space="preserve"> </w:t>
            </w:r>
            <w:r>
              <w:t>(maturalnym i zawodowym)</w:t>
            </w:r>
          </w:p>
          <w:p w:rsidR="00903EFE" w:rsidRDefault="00F80FF0" w:rsidP="00F80FF0">
            <w:pPr>
              <w:ind w:firstLine="0"/>
            </w:pPr>
            <w:r>
              <w:t>g) inne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FE" w:rsidRDefault="00903EFE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  <w:r>
              <w:t>12</w:t>
            </w:r>
          </w:p>
          <w:p w:rsidR="00903EFE" w:rsidRDefault="00903EFE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  <w:r>
              <w:t>23</w:t>
            </w:r>
          </w:p>
          <w:p w:rsidR="00903EFE" w:rsidRDefault="00903EFE" w:rsidP="00F80FF0">
            <w:pPr>
              <w:ind w:firstLine="0"/>
            </w:pPr>
            <w:r>
              <w:t>10</w:t>
            </w:r>
          </w:p>
          <w:p w:rsidR="00903EFE" w:rsidRDefault="00903EFE" w:rsidP="00F80FF0">
            <w:pPr>
              <w:ind w:firstLine="0"/>
            </w:pPr>
            <w:r>
              <w:t>9</w:t>
            </w:r>
          </w:p>
          <w:p w:rsidR="00903EFE" w:rsidRDefault="00903EFE" w:rsidP="00F80FF0">
            <w:pPr>
              <w:ind w:firstLine="0"/>
            </w:pPr>
            <w:r>
              <w:t>1</w:t>
            </w:r>
          </w:p>
          <w:p w:rsidR="00903EFE" w:rsidRDefault="00903EFE" w:rsidP="00F80FF0">
            <w:pPr>
              <w:ind w:firstLine="0"/>
            </w:pPr>
            <w:r>
              <w:t>16</w:t>
            </w:r>
          </w:p>
          <w:p w:rsidR="00903EFE" w:rsidRDefault="00903EFE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  <w:r>
              <w:t>2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FE" w:rsidRDefault="00903EFE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  <w:r>
              <w:t>1</w:t>
            </w:r>
          </w:p>
          <w:p w:rsidR="00903EFE" w:rsidRDefault="00903EFE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  <w:r>
              <w:t>8</w:t>
            </w:r>
          </w:p>
          <w:p w:rsidR="00903EFE" w:rsidRDefault="00903EFE" w:rsidP="00F80FF0">
            <w:pPr>
              <w:ind w:firstLine="0"/>
            </w:pPr>
            <w:r>
              <w:t>6</w:t>
            </w:r>
          </w:p>
          <w:p w:rsidR="00903EFE" w:rsidRDefault="00903EFE" w:rsidP="00F80FF0">
            <w:pPr>
              <w:ind w:firstLine="0"/>
            </w:pPr>
            <w:r>
              <w:t>2</w:t>
            </w:r>
          </w:p>
          <w:p w:rsidR="00903EFE" w:rsidRDefault="00903EFE" w:rsidP="00F80FF0">
            <w:pPr>
              <w:ind w:firstLine="0"/>
            </w:pPr>
            <w:r>
              <w:t>1</w:t>
            </w:r>
          </w:p>
          <w:p w:rsidR="00903EFE" w:rsidRDefault="00903EFE" w:rsidP="00F80FF0">
            <w:pPr>
              <w:ind w:firstLine="0"/>
            </w:pPr>
            <w:r>
              <w:t>10</w:t>
            </w:r>
          </w:p>
          <w:p w:rsidR="00903EFE" w:rsidRDefault="00903EFE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  <w:r>
              <w:t>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FE" w:rsidRDefault="00903EFE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  <w:r>
              <w:t>2</w:t>
            </w:r>
          </w:p>
          <w:p w:rsidR="00903EFE" w:rsidRDefault="00903EFE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  <w:r>
              <w:t>5</w:t>
            </w:r>
          </w:p>
          <w:p w:rsidR="00903EFE" w:rsidRDefault="00903EFE" w:rsidP="00F80FF0">
            <w:pPr>
              <w:ind w:firstLine="0"/>
            </w:pPr>
            <w:r>
              <w:t>3</w:t>
            </w:r>
          </w:p>
          <w:p w:rsidR="00903EFE" w:rsidRDefault="00903EFE" w:rsidP="00F80FF0">
            <w:pPr>
              <w:ind w:firstLine="0"/>
            </w:pPr>
            <w:r>
              <w:t>6</w:t>
            </w:r>
          </w:p>
          <w:p w:rsidR="00903EFE" w:rsidRDefault="00903EFE" w:rsidP="00F80FF0">
            <w:pPr>
              <w:ind w:firstLine="0"/>
            </w:pPr>
            <w:r>
              <w:t>3</w:t>
            </w:r>
          </w:p>
          <w:p w:rsidR="00903EFE" w:rsidRDefault="00903EFE" w:rsidP="00F80FF0">
            <w:pPr>
              <w:ind w:firstLine="0"/>
            </w:pPr>
            <w:r>
              <w:t>7</w:t>
            </w:r>
          </w:p>
          <w:p w:rsidR="00903EFE" w:rsidRDefault="00903EFE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  <w:r>
              <w:t>1</w:t>
            </w:r>
          </w:p>
        </w:tc>
      </w:tr>
    </w:tbl>
    <w:p w:rsidR="00903EFE" w:rsidRDefault="00903EFE" w:rsidP="00F80FF0">
      <w:r>
        <w:lastRenderedPageBreak/>
        <w:t>Dwa głosy oddane w technikum na podpunkt „g”</w:t>
      </w:r>
      <w:r w:rsidR="00F80FF0">
        <w:t xml:space="preserve"> </w:t>
      </w:r>
      <w:r>
        <w:t xml:space="preserve">dotyczyły opłaty na </w:t>
      </w:r>
      <w:r w:rsidR="00F80FF0">
        <w:t>Radę Rodziców</w:t>
      </w:r>
      <w:r>
        <w:t xml:space="preserve"> natomiast jeden głos oddany na ten podpunkt w klasie zawodowej dotyczył pomocy nauczyciela ze względu na zagrożenie.</w:t>
      </w:r>
    </w:p>
    <w:p w:rsidR="00903EFE" w:rsidRDefault="00903EFE" w:rsidP="00F80FF0">
      <w:r>
        <w:t>Uczniowie wszystkich typów szkół najczęściej wybierali dwa warianty odpowiedzi – sukces na egzaminie zewnętrznym oraz zdobywanie wiedzy i umiejętności. Poza tym zwracali uwagę na bezpieczeństwo (ZSZ),kształtowanie właściwych postaw moralnych i obywatelskich (T) oraz rozwij</w:t>
      </w:r>
      <w:r w:rsidR="00F80FF0">
        <w:t>anie indywidualnych zdolności (</w:t>
      </w:r>
      <w:r>
        <w:t>LO).</w:t>
      </w:r>
    </w:p>
    <w:p w:rsidR="00903EFE" w:rsidRDefault="00903EFE" w:rsidP="00F80FF0"/>
    <w:tbl>
      <w:tblPr>
        <w:tblW w:w="5000" w:type="pct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1825"/>
        <w:gridCol w:w="1429"/>
        <w:gridCol w:w="1185"/>
      </w:tblGrid>
      <w:tr w:rsidR="00903EFE" w:rsidRPr="00F80FF0" w:rsidTr="00E95BE4"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FE" w:rsidRPr="00F80FF0" w:rsidRDefault="00903EFE" w:rsidP="00F80FF0">
            <w:pPr>
              <w:ind w:firstLine="0"/>
              <w:rPr>
                <w:b/>
              </w:rPr>
            </w:pPr>
            <w:r w:rsidRPr="00F80FF0">
              <w:rPr>
                <w:b/>
              </w:rPr>
              <w:t>PYTANIE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FE" w:rsidRPr="00F80FF0" w:rsidRDefault="00903EFE" w:rsidP="00F80FF0">
            <w:pPr>
              <w:ind w:firstLine="0"/>
              <w:rPr>
                <w:b/>
              </w:rPr>
            </w:pPr>
            <w:r w:rsidRPr="00F80FF0">
              <w:rPr>
                <w:b/>
              </w:rPr>
              <w:t>TECHNIKUM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FE" w:rsidRPr="00F80FF0" w:rsidRDefault="00903EFE" w:rsidP="00F80FF0">
            <w:pPr>
              <w:ind w:firstLine="0"/>
              <w:rPr>
                <w:b/>
              </w:rPr>
            </w:pPr>
            <w:r w:rsidRPr="00F80FF0">
              <w:rPr>
                <w:b/>
              </w:rPr>
              <w:t>LICEUM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FE" w:rsidRPr="00F80FF0" w:rsidRDefault="00903EFE" w:rsidP="00F80FF0">
            <w:pPr>
              <w:ind w:firstLine="0"/>
              <w:rPr>
                <w:b/>
              </w:rPr>
            </w:pPr>
            <w:r w:rsidRPr="00F80FF0">
              <w:rPr>
                <w:b/>
              </w:rPr>
              <w:t>ZSZ</w:t>
            </w:r>
          </w:p>
        </w:tc>
      </w:tr>
      <w:tr w:rsidR="00903EFE" w:rsidTr="00E95BE4">
        <w:tc>
          <w:tcPr>
            <w:tcW w:w="4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FE" w:rsidRDefault="00903EFE" w:rsidP="00F80FF0">
            <w:pPr>
              <w:ind w:firstLine="0"/>
              <w:rPr>
                <w:b/>
              </w:rPr>
            </w:pPr>
            <w:r>
              <w:rPr>
                <w:b/>
              </w:rPr>
              <w:t>3. Czy widzisz konieczność wprowadzenia przez</w:t>
            </w:r>
            <w:r w:rsidR="00F80FF0">
              <w:rPr>
                <w:b/>
              </w:rPr>
              <w:t xml:space="preserve"> </w:t>
            </w:r>
            <w:r>
              <w:rPr>
                <w:b/>
              </w:rPr>
              <w:t>szkoł</w:t>
            </w:r>
            <w:r>
              <w:rPr>
                <w:b/>
                <w:bCs/>
              </w:rPr>
              <w:t>ę nowych kierunk</w:t>
            </w:r>
            <w:r>
              <w:rPr>
                <w:b/>
              </w:rPr>
              <w:t>ów kształceni</w:t>
            </w:r>
            <w:r w:rsidR="00F80FF0">
              <w:rPr>
                <w:b/>
              </w:rPr>
              <w:t>a</w:t>
            </w:r>
            <w:r>
              <w:rPr>
                <w:b/>
              </w:rPr>
              <w:t xml:space="preserve"> (zawodów) dla twoich młodszych kolegów,</w:t>
            </w:r>
            <w:r w:rsidR="00F80FF0">
              <w:rPr>
                <w:b/>
              </w:rPr>
              <w:t xml:space="preserve"> </w:t>
            </w:r>
            <w:r>
              <w:rPr>
                <w:b/>
              </w:rPr>
              <w:t>którzy w przyszłości będą się uczyć w naszej szkole?</w:t>
            </w:r>
          </w:p>
          <w:p w:rsidR="00903EFE" w:rsidRDefault="00903EFE" w:rsidP="00E95BE4">
            <w:pPr>
              <w:ind w:left="284" w:firstLine="0"/>
            </w:pPr>
            <w:r>
              <w:t>TAK</w:t>
            </w:r>
          </w:p>
          <w:p w:rsidR="00903EFE" w:rsidRDefault="00903EFE" w:rsidP="00E95BE4">
            <w:pPr>
              <w:ind w:left="284" w:firstLine="0"/>
            </w:pPr>
            <w:r>
              <w:t>NIE</w:t>
            </w: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FE" w:rsidRDefault="00903EFE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</w:p>
          <w:p w:rsidR="00E95BE4" w:rsidRDefault="00E95BE4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  <w:r>
              <w:t>19</w:t>
            </w:r>
          </w:p>
          <w:p w:rsidR="00903EFE" w:rsidRDefault="00903EFE" w:rsidP="00F80FF0">
            <w:pPr>
              <w:ind w:firstLine="0"/>
            </w:pPr>
            <w:r>
              <w:t>10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FE" w:rsidRDefault="00903EFE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</w:p>
          <w:p w:rsidR="00E95BE4" w:rsidRDefault="00E95BE4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  <w:r>
              <w:t>7</w:t>
            </w:r>
          </w:p>
          <w:p w:rsidR="00903EFE" w:rsidRDefault="00903EFE" w:rsidP="00F80FF0">
            <w:pPr>
              <w:ind w:firstLine="0"/>
            </w:pPr>
            <w:r>
              <w:t>3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FE" w:rsidRDefault="00903EFE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</w:p>
          <w:p w:rsidR="00E95BE4" w:rsidRDefault="00E95BE4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  <w:r>
              <w:t>6</w:t>
            </w:r>
          </w:p>
          <w:p w:rsidR="00903EFE" w:rsidRDefault="00903EFE" w:rsidP="00F80FF0">
            <w:pPr>
              <w:ind w:firstLine="0"/>
            </w:pPr>
            <w:r>
              <w:t>5</w:t>
            </w:r>
          </w:p>
        </w:tc>
      </w:tr>
    </w:tbl>
    <w:p w:rsidR="00903EFE" w:rsidRDefault="00903EFE" w:rsidP="00F80FF0"/>
    <w:p w:rsidR="00903EFE" w:rsidRDefault="00903EFE" w:rsidP="00F80FF0">
      <w:r>
        <w:t>Uczniowie wszystkich typów szkół widzą konieczność wprowadzenia nowych kie</w:t>
      </w:r>
      <w:r w:rsidR="004018C0">
        <w:t>runków kształcenia, podali ich</w:t>
      </w:r>
      <w:r>
        <w:t xml:space="preserve"> </w:t>
      </w:r>
      <w:r w:rsidR="004018C0">
        <w:t xml:space="preserve">ewentualne </w:t>
      </w:r>
      <w:r>
        <w:t>przykła</w:t>
      </w:r>
      <w:r w:rsidR="004018C0">
        <w:t xml:space="preserve">dy </w:t>
      </w:r>
      <w:r>
        <w:t xml:space="preserve"> zarówno dla szkoły zawodowej</w:t>
      </w:r>
      <w:r w:rsidR="004018C0">
        <w:t>,</w:t>
      </w:r>
      <w:r>
        <w:t xml:space="preserve"> jak i dla technikum.</w:t>
      </w:r>
    </w:p>
    <w:p w:rsidR="00903EFE" w:rsidRDefault="00903EFE" w:rsidP="00F80FF0">
      <w:r>
        <w:t>Propozycje nowych kierunków kształcenia młodzieży w naszej szkole:</w:t>
      </w:r>
    </w:p>
    <w:p w:rsidR="00903EFE" w:rsidRDefault="00F80FF0" w:rsidP="00F80FF0">
      <w:pPr>
        <w:numPr>
          <w:ilvl w:val="0"/>
          <w:numId w:val="23"/>
        </w:numPr>
      </w:pPr>
      <w:r>
        <w:t>policyjno-wojskowy (3)</w:t>
      </w:r>
    </w:p>
    <w:p w:rsidR="00F80FF0" w:rsidRDefault="00903EFE" w:rsidP="00F80FF0">
      <w:pPr>
        <w:numPr>
          <w:ilvl w:val="0"/>
          <w:numId w:val="23"/>
        </w:numPr>
      </w:pPr>
      <w:r>
        <w:t>medyczny</w:t>
      </w:r>
      <w:r w:rsidR="00F80FF0">
        <w:t xml:space="preserve"> (4)</w:t>
      </w:r>
    </w:p>
    <w:p w:rsidR="00F80FF0" w:rsidRDefault="004018C0" w:rsidP="00F80FF0">
      <w:pPr>
        <w:numPr>
          <w:ilvl w:val="0"/>
          <w:numId w:val="23"/>
        </w:numPr>
      </w:pPr>
      <w:r>
        <w:t>kosmetyczny</w:t>
      </w:r>
      <w:r w:rsidR="00F80FF0">
        <w:t xml:space="preserve"> (</w:t>
      </w:r>
      <w:r>
        <w:t>3</w:t>
      </w:r>
      <w:r w:rsidR="00F80FF0">
        <w:t>)</w:t>
      </w:r>
    </w:p>
    <w:p w:rsidR="00F80FF0" w:rsidRDefault="004018C0" w:rsidP="00F80FF0">
      <w:pPr>
        <w:numPr>
          <w:ilvl w:val="0"/>
          <w:numId w:val="23"/>
        </w:numPr>
      </w:pPr>
      <w:r>
        <w:t>weterynaryjny</w:t>
      </w:r>
    </w:p>
    <w:p w:rsidR="00903EFE" w:rsidRDefault="00903EFE" w:rsidP="00F80FF0">
      <w:pPr>
        <w:numPr>
          <w:ilvl w:val="0"/>
          <w:numId w:val="23"/>
        </w:numPr>
      </w:pPr>
      <w:r>
        <w:t>fotograf 2</w:t>
      </w:r>
    </w:p>
    <w:p w:rsidR="00903EFE" w:rsidRDefault="00903EFE" w:rsidP="00F80FF0">
      <w:pPr>
        <w:numPr>
          <w:ilvl w:val="0"/>
          <w:numId w:val="23"/>
        </w:numPr>
      </w:pPr>
      <w:r>
        <w:t xml:space="preserve">mechaniczny </w:t>
      </w:r>
      <w:r w:rsidR="00F80FF0">
        <w:t>(</w:t>
      </w:r>
      <w:r>
        <w:t>4</w:t>
      </w:r>
      <w:r w:rsidR="00F80FF0">
        <w:t>)</w:t>
      </w:r>
    </w:p>
    <w:p w:rsidR="00903EFE" w:rsidRDefault="00903EFE" w:rsidP="00F80FF0">
      <w:pPr>
        <w:numPr>
          <w:ilvl w:val="0"/>
          <w:numId w:val="23"/>
        </w:numPr>
      </w:pPr>
      <w:r>
        <w:t>klasa sportowa</w:t>
      </w:r>
    </w:p>
    <w:p w:rsidR="00903EFE" w:rsidRDefault="00903EFE" w:rsidP="00F80FF0">
      <w:pPr>
        <w:numPr>
          <w:ilvl w:val="0"/>
          <w:numId w:val="23"/>
        </w:numPr>
      </w:pPr>
      <w:r>
        <w:t xml:space="preserve">informatyczny, grafik komputerowy </w:t>
      </w:r>
      <w:r w:rsidR="00F80FF0">
        <w:t>(</w:t>
      </w:r>
      <w:r>
        <w:t>3</w:t>
      </w:r>
      <w:r w:rsidR="00F80FF0">
        <w:t>)</w:t>
      </w:r>
    </w:p>
    <w:p w:rsidR="00903EFE" w:rsidRDefault="00903EFE" w:rsidP="00F80FF0">
      <w:pPr>
        <w:numPr>
          <w:ilvl w:val="0"/>
          <w:numId w:val="23"/>
        </w:numPr>
      </w:pPr>
      <w:r>
        <w:t xml:space="preserve">stylizacji i wizażu </w:t>
      </w:r>
      <w:r w:rsidR="00F80FF0">
        <w:t>(</w:t>
      </w:r>
      <w:r>
        <w:t>2</w:t>
      </w:r>
      <w:r w:rsidR="00F80FF0">
        <w:t>)</w:t>
      </w:r>
    </w:p>
    <w:p w:rsidR="00903EFE" w:rsidRDefault="00903EFE" w:rsidP="00F80FF0">
      <w:pPr>
        <w:numPr>
          <w:ilvl w:val="0"/>
          <w:numId w:val="23"/>
        </w:numPr>
      </w:pPr>
      <w:r>
        <w:t>modeling</w:t>
      </w:r>
    </w:p>
    <w:p w:rsidR="00903EFE" w:rsidRDefault="00903EFE" w:rsidP="00F80FF0">
      <w:pPr>
        <w:numPr>
          <w:ilvl w:val="0"/>
          <w:numId w:val="23"/>
        </w:numPr>
      </w:pPr>
      <w:r>
        <w:t xml:space="preserve">budowlany </w:t>
      </w:r>
      <w:r w:rsidR="00F80FF0">
        <w:t>(</w:t>
      </w:r>
      <w:r>
        <w:t>3</w:t>
      </w:r>
      <w:r w:rsidR="00F80FF0">
        <w:t>)</w:t>
      </w:r>
    </w:p>
    <w:p w:rsidR="00903EFE" w:rsidRDefault="00903EFE" w:rsidP="00F80FF0">
      <w:pPr>
        <w:numPr>
          <w:ilvl w:val="0"/>
          <w:numId w:val="23"/>
        </w:numPr>
      </w:pPr>
      <w:r>
        <w:t xml:space="preserve">logistyczny </w:t>
      </w:r>
      <w:r w:rsidR="00F80FF0">
        <w:t>(</w:t>
      </w:r>
      <w:r>
        <w:t>2</w:t>
      </w:r>
      <w:r w:rsidR="00F80FF0">
        <w:t>)</w:t>
      </w:r>
    </w:p>
    <w:p w:rsidR="00903EFE" w:rsidRDefault="00903EFE" w:rsidP="00F80FF0">
      <w:pPr>
        <w:numPr>
          <w:ilvl w:val="0"/>
          <w:numId w:val="23"/>
        </w:numPr>
      </w:pPr>
      <w:r>
        <w:lastRenderedPageBreak/>
        <w:t xml:space="preserve">mechatroniczny </w:t>
      </w:r>
      <w:r w:rsidR="00F80FF0">
        <w:t>(</w:t>
      </w:r>
      <w:r>
        <w:t>4</w:t>
      </w:r>
      <w:r w:rsidR="00F80FF0">
        <w:t>)</w:t>
      </w:r>
    </w:p>
    <w:p w:rsidR="00903EFE" w:rsidRDefault="00903EFE" w:rsidP="00F80FF0">
      <w:pPr>
        <w:numPr>
          <w:ilvl w:val="0"/>
          <w:numId w:val="23"/>
        </w:numPr>
      </w:pPr>
      <w:r>
        <w:t>elektronik</w:t>
      </w:r>
    </w:p>
    <w:p w:rsidR="00903EFE" w:rsidRDefault="00903EFE" w:rsidP="00F80FF0">
      <w:pPr>
        <w:numPr>
          <w:ilvl w:val="0"/>
          <w:numId w:val="23"/>
        </w:numPr>
      </w:pPr>
      <w:r>
        <w:t xml:space="preserve">technik odnawialnych źródeł energii </w:t>
      </w:r>
      <w:r w:rsidR="00F80FF0">
        <w:t>(</w:t>
      </w:r>
      <w:r>
        <w:t>4</w:t>
      </w:r>
      <w:r w:rsidR="00F80FF0">
        <w:t>)</w:t>
      </w:r>
    </w:p>
    <w:p w:rsidR="00903EFE" w:rsidRDefault="00903EFE" w:rsidP="00F80FF0">
      <w:pPr>
        <w:numPr>
          <w:ilvl w:val="0"/>
          <w:numId w:val="23"/>
        </w:numPr>
      </w:pPr>
      <w:r>
        <w:t xml:space="preserve">leśny </w:t>
      </w:r>
      <w:r w:rsidR="00F80FF0">
        <w:t>(</w:t>
      </w:r>
      <w:r>
        <w:t>2</w:t>
      </w:r>
      <w:r w:rsidR="00F80FF0">
        <w:t>)</w:t>
      </w:r>
    </w:p>
    <w:p w:rsidR="00903EFE" w:rsidRDefault="00903EFE" w:rsidP="00F80FF0">
      <w:pPr>
        <w:numPr>
          <w:ilvl w:val="0"/>
          <w:numId w:val="23"/>
        </w:numPr>
      </w:pPr>
      <w:r>
        <w:t>handlowy</w:t>
      </w:r>
    </w:p>
    <w:p w:rsidR="00903EFE" w:rsidRDefault="00903EFE" w:rsidP="00F80FF0">
      <w:pPr>
        <w:numPr>
          <w:ilvl w:val="0"/>
          <w:numId w:val="23"/>
        </w:numPr>
      </w:pPr>
      <w:r>
        <w:t xml:space="preserve">organizacja reklamy </w:t>
      </w:r>
      <w:r w:rsidR="00F80FF0">
        <w:t>(</w:t>
      </w:r>
      <w:r>
        <w:t>2</w:t>
      </w:r>
      <w:r w:rsidR="00F80FF0">
        <w:t>)</w:t>
      </w:r>
    </w:p>
    <w:p w:rsidR="00903EFE" w:rsidRDefault="00903EFE" w:rsidP="00F80FF0">
      <w:pPr>
        <w:numPr>
          <w:ilvl w:val="0"/>
          <w:numId w:val="23"/>
        </w:numPr>
      </w:pPr>
      <w:r>
        <w:t>dietetyczny</w:t>
      </w:r>
    </w:p>
    <w:p w:rsidR="00903EFE" w:rsidRDefault="00903EFE" w:rsidP="00F80FF0">
      <w:pPr>
        <w:numPr>
          <w:ilvl w:val="0"/>
          <w:numId w:val="23"/>
        </w:numPr>
      </w:pPr>
      <w:r>
        <w:t>opieka nad osobami starszymi dziećmi</w:t>
      </w:r>
    </w:p>
    <w:p w:rsidR="00F80FF0" w:rsidRDefault="00F80FF0" w:rsidP="00F80FF0">
      <w:pPr>
        <w:numPr>
          <w:ilvl w:val="0"/>
          <w:numId w:val="23"/>
        </w:numPr>
      </w:pPr>
      <w:r>
        <w:t>hydraulik (2)</w:t>
      </w:r>
    </w:p>
    <w:p w:rsidR="00F80FF0" w:rsidRDefault="00F80FF0" w:rsidP="00F80FF0">
      <w:pPr>
        <w:numPr>
          <w:ilvl w:val="0"/>
          <w:numId w:val="23"/>
        </w:numPr>
      </w:pPr>
      <w:r>
        <w:t>piekarz</w:t>
      </w:r>
    </w:p>
    <w:p w:rsidR="00F80FF0" w:rsidRDefault="00F80FF0" w:rsidP="00F80FF0">
      <w:pPr>
        <w:numPr>
          <w:ilvl w:val="0"/>
          <w:numId w:val="23"/>
        </w:numPr>
      </w:pPr>
      <w:r>
        <w:t>szewc</w:t>
      </w:r>
    </w:p>
    <w:p w:rsidR="00903EFE" w:rsidRDefault="00903EFE" w:rsidP="00F80FF0"/>
    <w:tbl>
      <w:tblPr>
        <w:tblW w:w="5000" w:type="pct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7"/>
        <w:gridCol w:w="1685"/>
        <w:gridCol w:w="1429"/>
        <w:gridCol w:w="1185"/>
      </w:tblGrid>
      <w:tr w:rsidR="00903EFE" w:rsidRPr="00F80FF0" w:rsidTr="00E95BE4"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FE" w:rsidRPr="00F80FF0" w:rsidRDefault="00903EFE" w:rsidP="00F80FF0">
            <w:pPr>
              <w:ind w:firstLine="0"/>
              <w:rPr>
                <w:b/>
              </w:rPr>
            </w:pPr>
            <w:r w:rsidRPr="00F80FF0">
              <w:rPr>
                <w:b/>
              </w:rPr>
              <w:t>PYTANIE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FE" w:rsidRPr="00F80FF0" w:rsidRDefault="00903EFE" w:rsidP="00F80FF0">
            <w:pPr>
              <w:ind w:firstLine="0"/>
              <w:rPr>
                <w:b/>
              </w:rPr>
            </w:pPr>
            <w:r w:rsidRPr="00F80FF0">
              <w:rPr>
                <w:b/>
              </w:rPr>
              <w:t>TECHNIKUM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FE" w:rsidRPr="00F80FF0" w:rsidRDefault="00903EFE" w:rsidP="00F80FF0">
            <w:pPr>
              <w:ind w:firstLine="0"/>
              <w:rPr>
                <w:b/>
              </w:rPr>
            </w:pPr>
            <w:r w:rsidRPr="00F80FF0">
              <w:rPr>
                <w:b/>
              </w:rPr>
              <w:t>LICEUM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FE" w:rsidRPr="00F80FF0" w:rsidRDefault="00903EFE" w:rsidP="00F80FF0">
            <w:pPr>
              <w:ind w:firstLine="0"/>
              <w:rPr>
                <w:b/>
              </w:rPr>
            </w:pPr>
            <w:r w:rsidRPr="00F80FF0">
              <w:rPr>
                <w:b/>
              </w:rPr>
              <w:t>ZSZ</w:t>
            </w:r>
          </w:p>
        </w:tc>
      </w:tr>
      <w:tr w:rsidR="00903EFE" w:rsidTr="00E95BE4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FE" w:rsidRDefault="00903EFE" w:rsidP="00F80FF0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4. Czy angażujesz się w wydarzenia związane z</w:t>
            </w:r>
            <w:r w:rsidR="00F80FF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życiem szkoły?</w:t>
            </w:r>
          </w:p>
          <w:p w:rsidR="00E95BE4" w:rsidRDefault="00E95BE4" w:rsidP="00F80FF0">
            <w:pPr>
              <w:ind w:firstLine="0"/>
            </w:pPr>
            <w:r>
              <w:rPr>
                <w:b/>
                <w:bCs/>
              </w:rPr>
              <w:tab/>
            </w:r>
            <w:r w:rsidR="00903EFE">
              <w:t>TAK</w:t>
            </w:r>
          </w:p>
          <w:p w:rsidR="00903EFE" w:rsidRPr="00E95BE4" w:rsidRDefault="00E95BE4" w:rsidP="00F80FF0">
            <w:pPr>
              <w:ind w:firstLine="0"/>
            </w:pPr>
            <w:r>
              <w:tab/>
            </w:r>
            <w:r w:rsidR="00903EFE">
              <w:t>NIE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FE" w:rsidRDefault="00903EFE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  <w:r>
              <w:t>18</w:t>
            </w:r>
          </w:p>
          <w:p w:rsidR="00903EFE" w:rsidRDefault="00903EFE" w:rsidP="00F80FF0">
            <w:pPr>
              <w:ind w:firstLine="0"/>
            </w:pPr>
            <w:r>
              <w:t>11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FE" w:rsidRDefault="00903EFE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  <w:r>
              <w:t>9</w:t>
            </w:r>
          </w:p>
          <w:p w:rsidR="00903EFE" w:rsidRDefault="00903EFE" w:rsidP="00F80FF0">
            <w:pPr>
              <w:ind w:firstLine="0"/>
            </w:pPr>
            <w:r>
              <w:t>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FE" w:rsidRDefault="00903EFE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</w:p>
          <w:p w:rsidR="00903EFE" w:rsidRDefault="00903EFE" w:rsidP="00F80FF0">
            <w:pPr>
              <w:ind w:firstLine="0"/>
            </w:pPr>
            <w:r>
              <w:t>4</w:t>
            </w:r>
          </w:p>
          <w:p w:rsidR="00903EFE" w:rsidRDefault="00903EFE" w:rsidP="00F80FF0">
            <w:pPr>
              <w:ind w:firstLine="0"/>
            </w:pPr>
            <w:r>
              <w:t>7</w:t>
            </w:r>
          </w:p>
        </w:tc>
      </w:tr>
    </w:tbl>
    <w:p w:rsidR="00903EFE" w:rsidRDefault="00903EFE" w:rsidP="00F80FF0"/>
    <w:p w:rsidR="00903EFE" w:rsidRDefault="00903EFE" w:rsidP="00F80FF0">
      <w:r>
        <w:t>Na podstawie udzielonych odpowiedzi widać, że najbardziej angażują się w życie szkoły uczniowie klas liceum natomiast najmniej zaangażowani są uczniowie klas zawodowych. Warto zastanowić się nad sposobami większego wdrożenia w aktywność na terenie szkoły uczniów klas zawodowych.</w:t>
      </w:r>
    </w:p>
    <w:p w:rsidR="00903EFE" w:rsidRDefault="00903EFE" w:rsidP="00F80FF0"/>
    <w:tbl>
      <w:tblPr>
        <w:tblW w:w="5000" w:type="pct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7"/>
        <w:gridCol w:w="1685"/>
        <w:gridCol w:w="1429"/>
        <w:gridCol w:w="1185"/>
      </w:tblGrid>
      <w:tr w:rsidR="00903EFE" w:rsidRPr="00E95BE4" w:rsidTr="00E95BE4"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FE" w:rsidRPr="00E95BE4" w:rsidRDefault="00903EFE" w:rsidP="00E95BE4">
            <w:pPr>
              <w:ind w:firstLine="0"/>
              <w:rPr>
                <w:b/>
              </w:rPr>
            </w:pPr>
            <w:r w:rsidRPr="00E95BE4">
              <w:rPr>
                <w:b/>
              </w:rPr>
              <w:t>PYTANIE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FE" w:rsidRPr="00E95BE4" w:rsidRDefault="00903EFE" w:rsidP="00E95BE4">
            <w:pPr>
              <w:ind w:firstLine="0"/>
              <w:rPr>
                <w:b/>
              </w:rPr>
            </w:pPr>
            <w:r w:rsidRPr="00E95BE4">
              <w:rPr>
                <w:b/>
              </w:rPr>
              <w:t>TECHNIKUM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FE" w:rsidRPr="00E95BE4" w:rsidRDefault="00903EFE" w:rsidP="00E95BE4">
            <w:pPr>
              <w:ind w:firstLine="0"/>
              <w:rPr>
                <w:b/>
              </w:rPr>
            </w:pPr>
            <w:r w:rsidRPr="00E95BE4">
              <w:rPr>
                <w:b/>
              </w:rPr>
              <w:t>LICEUM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FE" w:rsidRPr="00E95BE4" w:rsidRDefault="00903EFE" w:rsidP="00E95BE4">
            <w:pPr>
              <w:ind w:firstLine="0"/>
              <w:rPr>
                <w:b/>
              </w:rPr>
            </w:pPr>
            <w:r w:rsidRPr="00E95BE4">
              <w:rPr>
                <w:b/>
              </w:rPr>
              <w:t>ZSZ</w:t>
            </w:r>
          </w:p>
        </w:tc>
      </w:tr>
      <w:tr w:rsidR="00903EFE" w:rsidTr="00E95BE4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FE" w:rsidRDefault="00903EFE" w:rsidP="00E95BE4">
            <w:pPr>
              <w:ind w:firstLine="0"/>
              <w:rPr>
                <w:b/>
              </w:rPr>
            </w:pPr>
            <w:r>
              <w:rPr>
                <w:b/>
              </w:rPr>
              <w:t>5. Czy informujesz rodziców o wydarzeniach z życia szkoły, w których bierzesz udział?</w:t>
            </w:r>
          </w:p>
          <w:p w:rsidR="00903EFE" w:rsidRDefault="00903EFE" w:rsidP="00E95BE4">
            <w:pPr>
              <w:ind w:firstLine="0"/>
              <w:rPr>
                <w:b/>
              </w:rPr>
            </w:pPr>
          </w:p>
          <w:p w:rsidR="00903EFE" w:rsidRDefault="00903EFE" w:rsidP="00E95BE4">
            <w:pPr>
              <w:ind w:firstLine="0"/>
            </w:pPr>
            <w:r>
              <w:tab/>
              <w:t>TAK</w:t>
            </w:r>
          </w:p>
          <w:p w:rsidR="00903EFE" w:rsidRDefault="00E95BE4" w:rsidP="00E95BE4">
            <w:pPr>
              <w:ind w:firstLine="0"/>
            </w:pPr>
            <w:r>
              <w:tab/>
            </w:r>
            <w:r w:rsidR="00903EFE">
              <w:t>NIE</w:t>
            </w:r>
          </w:p>
          <w:p w:rsidR="00903EFE" w:rsidRDefault="00903EFE" w:rsidP="00E95BE4">
            <w:pPr>
              <w:ind w:firstLine="0"/>
            </w:pPr>
          </w:p>
          <w:p w:rsidR="00903EFE" w:rsidRDefault="00E95BE4" w:rsidP="00E95BE4">
            <w:pPr>
              <w:ind w:firstLine="0"/>
            </w:pPr>
            <w:r>
              <w:rPr>
                <w:b/>
              </w:rPr>
              <w:t xml:space="preserve">Jeśli </w:t>
            </w:r>
            <w:r w:rsidR="00903EFE">
              <w:rPr>
                <w:b/>
              </w:rPr>
              <w:t>„tak”</w:t>
            </w:r>
            <w:r>
              <w:rPr>
                <w:b/>
              </w:rPr>
              <w:t>, to</w:t>
            </w:r>
            <w:r w:rsidR="00903EFE">
              <w:rPr>
                <w:b/>
              </w:rPr>
              <w:t xml:space="preserve"> o jakich?</w:t>
            </w:r>
          </w:p>
          <w:p w:rsidR="00903EFE" w:rsidRDefault="00E95BE4" w:rsidP="00E95BE4">
            <w:pPr>
              <w:ind w:firstLine="0"/>
            </w:pPr>
            <w:r>
              <w:tab/>
            </w:r>
            <w:r w:rsidR="00903EFE">
              <w:t>a) uroczystości szkolne</w:t>
            </w:r>
            <w:r w:rsidR="00903EFE">
              <w:tab/>
            </w:r>
          </w:p>
          <w:p w:rsidR="00903EFE" w:rsidRDefault="00903EFE" w:rsidP="00E95BE4">
            <w:pPr>
              <w:ind w:firstLine="0"/>
            </w:pPr>
            <w:r>
              <w:lastRenderedPageBreak/>
              <w:tab/>
              <w:t>b) konkursy</w:t>
            </w:r>
          </w:p>
          <w:p w:rsidR="00903EFE" w:rsidRDefault="00903EFE" w:rsidP="00E95BE4">
            <w:pPr>
              <w:ind w:firstLine="0"/>
            </w:pPr>
            <w:r>
              <w:tab/>
              <w:t>c) wycieczki</w:t>
            </w:r>
          </w:p>
          <w:p w:rsidR="00903EFE" w:rsidRDefault="00903EFE" w:rsidP="00E95BE4">
            <w:pPr>
              <w:ind w:firstLine="0"/>
            </w:pPr>
            <w:r>
              <w:tab/>
              <w:t>d) turnieje sportowe</w:t>
            </w:r>
          </w:p>
          <w:p w:rsidR="00903EFE" w:rsidRDefault="00903EFE" w:rsidP="00E95BE4">
            <w:pPr>
              <w:ind w:firstLine="0"/>
            </w:pPr>
            <w:r>
              <w:tab/>
              <w:t>e) seanse filmowe</w:t>
            </w:r>
          </w:p>
          <w:p w:rsidR="00903EFE" w:rsidRDefault="00903EFE" w:rsidP="00E95BE4">
            <w:pPr>
              <w:ind w:firstLine="0"/>
            </w:pPr>
            <w:r>
              <w:tab/>
              <w:t>f) wystawy</w:t>
            </w:r>
          </w:p>
          <w:p w:rsidR="00903EFE" w:rsidRDefault="00E95BE4" w:rsidP="00E95BE4">
            <w:pPr>
              <w:ind w:firstLine="0"/>
            </w:pPr>
            <w:r>
              <w:tab/>
            </w:r>
            <w:r w:rsidR="00903EFE">
              <w:t>g) spotkania z ciekawymi ludźmi</w:t>
            </w:r>
          </w:p>
          <w:p w:rsidR="00903EFE" w:rsidRDefault="00903EFE" w:rsidP="00E95BE4">
            <w:pPr>
              <w:ind w:firstLine="0"/>
            </w:pPr>
            <w:r>
              <w:tab/>
              <w:t>h) innych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FE" w:rsidRDefault="00903EFE" w:rsidP="00E95BE4">
            <w:pPr>
              <w:ind w:firstLine="0"/>
            </w:pPr>
          </w:p>
          <w:p w:rsidR="00903EFE" w:rsidRDefault="00903EFE" w:rsidP="00E95BE4">
            <w:pPr>
              <w:ind w:firstLine="0"/>
            </w:pPr>
          </w:p>
          <w:p w:rsidR="00903EFE" w:rsidRDefault="00903EFE" w:rsidP="00E95BE4">
            <w:pPr>
              <w:ind w:firstLine="0"/>
            </w:pPr>
          </w:p>
          <w:p w:rsidR="00903EFE" w:rsidRDefault="00903EFE" w:rsidP="00E95BE4">
            <w:pPr>
              <w:ind w:firstLine="0"/>
            </w:pPr>
            <w:r>
              <w:t>19</w:t>
            </w:r>
          </w:p>
          <w:p w:rsidR="00903EFE" w:rsidRDefault="00903EFE" w:rsidP="00E95BE4">
            <w:pPr>
              <w:ind w:firstLine="0"/>
            </w:pPr>
            <w:r>
              <w:t>10</w:t>
            </w:r>
          </w:p>
          <w:p w:rsidR="00903EFE" w:rsidRDefault="00903EFE" w:rsidP="00E95BE4">
            <w:pPr>
              <w:ind w:firstLine="0"/>
            </w:pPr>
          </w:p>
          <w:p w:rsidR="00903EFE" w:rsidRDefault="00903EFE" w:rsidP="00E95BE4">
            <w:pPr>
              <w:ind w:firstLine="0"/>
            </w:pPr>
          </w:p>
          <w:p w:rsidR="00903EFE" w:rsidRDefault="00903EFE" w:rsidP="00E95BE4">
            <w:pPr>
              <w:ind w:firstLine="0"/>
            </w:pPr>
            <w:r>
              <w:t>13</w:t>
            </w:r>
          </w:p>
          <w:p w:rsidR="00903EFE" w:rsidRDefault="00903EFE" w:rsidP="00E95BE4">
            <w:pPr>
              <w:ind w:firstLine="0"/>
            </w:pPr>
            <w:r>
              <w:lastRenderedPageBreak/>
              <w:t>9</w:t>
            </w:r>
          </w:p>
          <w:p w:rsidR="00903EFE" w:rsidRDefault="00903EFE" w:rsidP="00E95BE4">
            <w:pPr>
              <w:ind w:firstLine="0"/>
            </w:pPr>
            <w:r>
              <w:t>15</w:t>
            </w:r>
          </w:p>
          <w:p w:rsidR="00903EFE" w:rsidRDefault="00903EFE" w:rsidP="00E95BE4">
            <w:pPr>
              <w:ind w:firstLine="0"/>
            </w:pPr>
            <w:r>
              <w:t>8</w:t>
            </w:r>
          </w:p>
          <w:p w:rsidR="00903EFE" w:rsidRDefault="00903EFE" w:rsidP="00E95BE4">
            <w:pPr>
              <w:ind w:firstLine="0"/>
            </w:pPr>
            <w:r>
              <w:t>12</w:t>
            </w:r>
          </w:p>
          <w:p w:rsidR="00903EFE" w:rsidRDefault="00903EFE" w:rsidP="00E95BE4">
            <w:pPr>
              <w:ind w:firstLine="0"/>
            </w:pPr>
            <w:r>
              <w:t>3</w:t>
            </w:r>
          </w:p>
          <w:p w:rsidR="00903EFE" w:rsidRDefault="00903EFE" w:rsidP="00E95BE4">
            <w:pPr>
              <w:ind w:firstLine="0"/>
            </w:pPr>
            <w:r>
              <w:t>6</w:t>
            </w:r>
          </w:p>
          <w:p w:rsidR="00903EFE" w:rsidRDefault="00903EFE" w:rsidP="00E95BE4">
            <w:pPr>
              <w:ind w:firstLine="0"/>
            </w:pPr>
            <w:r>
              <w:t>1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FE" w:rsidRDefault="00903EFE" w:rsidP="00E95BE4">
            <w:pPr>
              <w:ind w:firstLine="0"/>
            </w:pPr>
          </w:p>
          <w:p w:rsidR="00903EFE" w:rsidRDefault="00903EFE" w:rsidP="00E95BE4">
            <w:pPr>
              <w:ind w:firstLine="0"/>
            </w:pPr>
          </w:p>
          <w:p w:rsidR="00903EFE" w:rsidRDefault="00903EFE" w:rsidP="00E95BE4">
            <w:pPr>
              <w:ind w:firstLine="0"/>
            </w:pPr>
          </w:p>
          <w:p w:rsidR="00903EFE" w:rsidRDefault="00903EFE" w:rsidP="00E95BE4">
            <w:pPr>
              <w:ind w:firstLine="0"/>
            </w:pPr>
            <w:r>
              <w:t>8</w:t>
            </w:r>
          </w:p>
          <w:p w:rsidR="00903EFE" w:rsidRDefault="00903EFE" w:rsidP="00E95BE4">
            <w:pPr>
              <w:ind w:firstLine="0"/>
            </w:pPr>
            <w:r>
              <w:t>2</w:t>
            </w:r>
          </w:p>
          <w:p w:rsidR="00903EFE" w:rsidRDefault="00903EFE" w:rsidP="00E95BE4">
            <w:pPr>
              <w:ind w:firstLine="0"/>
            </w:pPr>
          </w:p>
          <w:p w:rsidR="00903EFE" w:rsidRDefault="00903EFE" w:rsidP="00E95BE4">
            <w:pPr>
              <w:ind w:firstLine="0"/>
            </w:pPr>
          </w:p>
          <w:p w:rsidR="00903EFE" w:rsidRDefault="00903EFE" w:rsidP="00E95BE4">
            <w:pPr>
              <w:ind w:firstLine="0"/>
            </w:pPr>
            <w:r>
              <w:t>8</w:t>
            </w:r>
          </w:p>
          <w:p w:rsidR="00903EFE" w:rsidRDefault="00903EFE" w:rsidP="00E95BE4">
            <w:pPr>
              <w:ind w:firstLine="0"/>
            </w:pPr>
            <w:r>
              <w:lastRenderedPageBreak/>
              <w:t>6</w:t>
            </w:r>
          </w:p>
          <w:p w:rsidR="00903EFE" w:rsidRDefault="00903EFE" w:rsidP="00E95BE4">
            <w:pPr>
              <w:ind w:firstLine="0"/>
            </w:pPr>
            <w:r>
              <w:t>6</w:t>
            </w:r>
          </w:p>
          <w:p w:rsidR="00903EFE" w:rsidRDefault="00903EFE" w:rsidP="00E95BE4">
            <w:pPr>
              <w:ind w:firstLine="0"/>
            </w:pPr>
            <w:r>
              <w:t>4</w:t>
            </w:r>
          </w:p>
          <w:p w:rsidR="00903EFE" w:rsidRDefault="00903EFE" w:rsidP="00E95BE4">
            <w:pPr>
              <w:ind w:firstLine="0"/>
            </w:pPr>
            <w:r>
              <w:t>6</w:t>
            </w:r>
          </w:p>
          <w:p w:rsidR="00903EFE" w:rsidRDefault="00903EFE" w:rsidP="00E95BE4">
            <w:pPr>
              <w:ind w:firstLine="0"/>
            </w:pPr>
            <w:r>
              <w:t>3</w:t>
            </w:r>
          </w:p>
          <w:p w:rsidR="00903EFE" w:rsidRDefault="00903EFE" w:rsidP="00E95BE4">
            <w:pPr>
              <w:ind w:firstLine="0"/>
            </w:pPr>
            <w:r>
              <w:t>3</w:t>
            </w:r>
          </w:p>
          <w:p w:rsidR="00903EFE" w:rsidRDefault="00903EFE" w:rsidP="00E95BE4">
            <w:pPr>
              <w:ind w:firstLine="0"/>
            </w:pPr>
            <w:r>
              <w:t>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FE" w:rsidRDefault="00903EFE" w:rsidP="00E95BE4">
            <w:pPr>
              <w:ind w:firstLine="0"/>
            </w:pPr>
          </w:p>
          <w:p w:rsidR="00903EFE" w:rsidRDefault="00903EFE" w:rsidP="00E95BE4">
            <w:pPr>
              <w:ind w:firstLine="0"/>
            </w:pPr>
          </w:p>
          <w:p w:rsidR="00903EFE" w:rsidRDefault="00903EFE" w:rsidP="00E95BE4">
            <w:pPr>
              <w:ind w:firstLine="0"/>
            </w:pPr>
          </w:p>
          <w:p w:rsidR="00903EFE" w:rsidRDefault="00903EFE" w:rsidP="00E95BE4">
            <w:pPr>
              <w:ind w:firstLine="0"/>
            </w:pPr>
            <w:r>
              <w:t>8</w:t>
            </w:r>
          </w:p>
          <w:p w:rsidR="00903EFE" w:rsidRDefault="00903EFE" w:rsidP="00E95BE4">
            <w:pPr>
              <w:ind w:firstLine="0"/>
            </w:pPr>
            <w:r>
              <w:t>3</w:t>
            </w:r>
          </w:p>
          <w:p w:rsidR="00903EFE" w:rsidRDefault="00903EFE" w:rsidP="00E95BE4">
            <w:pPr>
              <w:ind w:firstLine="0"/>
            </w:pPr>
          </w:p>
          <w:p w:rsidR="00903EFE" w:rsidRDefault="00903EFE" w:rsidP="00E95BE4">
            <w:pPr>
              <w:ind w:firstLine="0"/>
            </w:pPr>
          </w:p>
          <w:p w:rsidR="00903EFE" w:rsidRDefault="00903EFE" w:rsidP="00E95BE4">
            <w:pPr>
              <w:ind w:firstLine="0"/>
            </w:pPr>
            <w:r>
              <w:t>4</w:t>
            </w:r>
          </w:p>
          <w:p w:rsidR="00903EFE" w:rsidRDefault="00903EFE" w:rsidP="00E95BE4">
            <w:pPr>
              <w:ind w:firstLine="0"/>
            </w:pPr>
            <w:r>
              <w:lastRenderedPageBreak/>
              <w:t>2</w:t>
            </w:r>
          </w:p>
          <w:p w:rsidR="00903EFE" w:rsidRDefault="00903EFE" w:rsidP="00E95BE4">
            <w:pPr>
              <w:ind w:firstLine="0"/>
            </w:pPr>
            <w:r>
              <w:t>9</w:t>
            </w:r>
          </w:p>
          <w:p w:rsidR="00903EFE" w:rsidRDefault="00903EFE" w:rsidP="00E95BE4">
            <w:pPr>
              <w:ind w:firstLine="0"/>
            </w:pPr>
            <w:r>
              <w:t>3</w:t>
            </w:r>
          </w:p>
          <w:p w:rsidR="00903EFE" w:rsidRDefault="00903EFE" w:rsidP="00E95BE4">
            <w:pPr>
              <w:ind w:firstLine="0"/>
            </w:pPr>
            <w:r>
              <w:t>2</w:t>
            </w:r>
          </w:p>
          <w:p w:rsidR="00903EFE" w:rsidRDefault="00903EFE" w:rsidP="00E95BE4">
            <w:pPr>
              <w:ind w:firstLine="0"/>
            </w:pPr>
            <w:r>
              <w:t>1</w:t>
            </w:r>
          </w:p>
          <w:p w:rsidR="00903EFE" w:rsidRDefault="00903EFE" w:rsidP="00E95BE4">
            <w:pPr>
              <w:ind w:firstLine="0"/>
            </w:pPr>
            <w:r>
              <w:t>1</w:t>
            </w:r>
          </w:p>
          <w:p w:rsidR="00903EFE" w:rsidRDefault="00903EFE" w:rsidP="00E95BE4">
            <w:pPr>
              <w:ind w:firstLine="0"/>
            </w:pPr>
            <w:r>
              <w:t>0</w:t>
            </w:r>
          </w:p>
        </w:tc>
      </w:tr>
    </w:tbl>
    <w:p w:rsidR="00903EFE" w:rsidRDefault="00903EFE" w:rsidP="00F80FF0"/>
    <w:p w:rsidR="00903EFE" w:rsidRDefault="00903EFE" w:rsidP="00F80FF0">
      <w:r>
        <w:t>Wydarzeniem podanym w podpunkcie „h”</w:t>
      </w:r>
      <w:r w:rsidR="00E95BE4">
        <w:t xml:space="preserve"> </w:t>
      </w:r>
      <w:r>
        <w:t>jest udział w przedstawieniu bajki na baliku dla dzieci</w:t>
      </w:r>
      <w:r w:rsidR="00E95BE4">
        <w:t xml:space="preserve"> </w:t>
      </w:r>
      <w:r>
        <w:t>nauczycieli. Uczniowie technikum w większości przypadków informują swoich rodziców o</w:t>
      </w:r>
      <w:r w:rsidR="00E95BE4">
        <w:t xml:space="preserve"> </w:t>
      </w:r>
      <w:r>
        <w:t>uczestnictwie w wycieczkach,</w:t>
      </w:r>
      <w:r w:rsidR="004018C0">
        <w:t xml:space="preserve"> </w:t>
      </w:r>
      <w:r>
        <w:t>uroczystościach szkolnych i seansach filmowych. Uczniowie klas</w:t>
      </w:r>
      <w:r w:rsidR="00E95BE4">
        <w:t xml:space="preserve"> </w:t>
      </w:r>
      <w:r>
        <w:t>liceum najczęściej zaangażowani w uroczystości szkolne, konkursy, seanse filmowe i wycieczki</w:t>
      </w:r>
      <w:r w:rsidR="00E95BE4">
        <w:t xml:space="preserve"> </w:t>
      </w:r>
      <w:r>
        <w:t>chętnie informują rodziców o swoim uczestnictwie w tych wydarzeniach. Uczniowie klas</w:t>
      </w:r>
      <w:r w:rsidR="00E95BE4">
        <w:t xml:space="preserve"> </w:t>
      </w:r>
      <w:r>
        <w:t>zawodowych  najczęściej są zaangażowani w wycieczki oraz kilka głosów wskazuje na ich</w:t>
      </w:r>
      <w:r w:rsidR="00E95BE4">
        <w:t xml:space="preserve"> </w:t>
      </w:r>
      <w:r>
        <w:t>udział w uroczystościach szkolnych.</w:t>
      </w:r>
    </w:p>
    <w:p w:rsidR="004018C0" w:rsidRDefault="004018C0" w:rsidP="00F80FF0"/>
    <w:p w:rsidR="00635118" w:rsidRDefault="00D276C1" w:rsidP="00D276C1">
      <w:pPr>
        <w:pStyle w:val="Nagwek2"/>
      </w:pPr>
      <w:bookmarkStart w:id="9" w:name="_Toc475465965"/>
      <w:bookmarkStart w:id="10" w:name="_Toc475469749"/>
      <w:r>
        <w:t>4</w:t>
      </w:r>
      <w:r w:rsidR="00903EFE">
        <w:t>.Wyniki ankiety skierowanej do pracodawców</w:t>
      </w:r>
      <w:bookmarkEnd w:id="9"/>
      <w:bookmarkEnd w:id="10"/>
    </w:p>
    <w:p w:rsidR="00635118" w:rsidRDefault="00635118" w:rsidP="00E95BE4">
      <w:r>
        <w:t xml:space="preserve">Na pytania ankietowe odpowiedzi udzieliło </w:t>
      </w:r>
      <w:r>
        <w:rPr>
          <w:b/>
          <w:bCs/>
        </w:rPr>
        <w:t xml:space="preserve">15 </w:t>
      </w:r>
      <w:r>
        <w:t>pracodawców, wyniki są podane liczbą osób, która wybrała daną odpowiedź.</w:t>
      </w:r>
    </w:p>
    <w:p w:rsidR="00635118" w:rsidRDefault="00635118" w:rsidP="00E95BE4"/>
    <w:p w:rsidR="00635118" w:rsidRDefault="00635118" w:rsidP="00E95BE4">
      <w:pPr>
        <w:rPr>
          <w:b/>
        </w:rPr>
      </w:pPr>
      <w:r>
        <w:rPr>
          <w:b/>
        </w:rPr>
        <w:t>1.</w:t>
      </w:r>
      <w:r w:rsidR="00E95BE4">
        <w:rPr>
          <w:b/>
        </w:rPr>
        <w:t xml:space="preserve"> </w:t>
      </w:r>
      <w:r>
        <w:rPr>
          <w:b/>
        </w:rPr>
        <w:t>Które z wartości kształtowanych w szkole są najważniejsze z punktu widzenia pracodawcy?</w:t>
      </w:r>
      <w:r w:rsidR="00E95BE4">
        <w:rPr>
          <w:b/>
        </w:rPr>
        <w:t xml:space="preserve"> </w:t>
      </w:r>
      <w:r>
        <w:rPr>
          <w:b/>
        </w:rPr>
        <w:t>(</w:t>
      </w:r>
      <w:r w:rsidR="00E95BE4">
        <w:rPr>
          <w:b/>
        </w:rPr>
        <w:t>maks.</w:t>
      </w:r>
      <w:r>
        <w:rPr>
          <w:b/>
        </w:rPr>
        <w:t xml:space="preserve"> 3)</w:t>
      </w:r>
    </w:p>
    <w:p w:rsidR="00635118" w:rsidRDefault="00635118" w:rsidP="00E95BE4">
      <w:pPr>
        <w:rPr>
          <w:b/>
        </w:rPr>
      </w:pPr>
    </w:p>
    <w:p w:rsidR="00635118" w:rsidRDefault="00635118" w:rsidP="00E95BE4">
      <w:r>
        <w:tab/>
        <w:t>a) odpowiedzialność i pracowitość</w:t>
      </w:r>
      <w:r w:rsidR="00E95BE4">
        <w:rPr>
          <w:b/>
        </w:rPr>
        <w:t xml:space="preserve"> –</w:t>
      </w:r>
      <w:r>
        <w:rPr>
          <w:b/>
        </w:rPr>
        <w:t xml:space="preserve"> </w:t>
      </w:r>
      <w:r>
        <w:t>10</w:t>
      </w:r>
    </w:p>
    <w:p w:rsidR="00635118" w:rsidRDefault="00635118" w:rsidP="00E95BE4">
      <w:r>
        <w:rPr>
          <w:b/>
        </w:rPr>
        <w:tab/>
      </w:r>
      <w:r>
        <w:t xml:space="preserve">b) logiczne myślenie </w:t>
      </w:r>
      <w:r w:rsidR="00E95BE4">
        <w:t>–</w:t>
      </w:r>
      <w:r>
        <w:t xml:space="preserve"> 8</w:t>
      </w:r>
    </w:p>
    <w:p w:rsidR="00635118" w:rsidRDefault="00635118" w:rsidP="00E95BE4">
      <w:r>
        <w:tab/>
        <w:t xml:space="preserve">c) samodzielność </w:t>
      </w:r>
      <w:r w:rsidR="00E95BE4">
        <w:t xml:space="preserve">– </w:t>
      </w:r>
      <w:r>
        <w:t>3</w:t>
      </w:r>
    </w:p>
    <w:p w:rsidR="00635118" w:rsidRDefault="00635118" w:rsidP="00E95BE4">
      <w:r>
        <w:tab/>
        <w:t xml:space="preserve">d) przygotowanie do dalszego kształcenia </w:t>
      </w:r>
      <w:r w:rsidR="00E95BE4">
        <w:t>–</w:t>
      </w:r>
      <w:r>
        <w:t xml:space="preserve"> 4</w:t>
      </w:r>
    </w:p>
    <w:p w:rsidR="00635118" w:rsidRDefault="00635118" w:rsidP="00E95BE4">
      <w:r>
        <w:tab/>
        <w:t xml:space="preserve">e) przygotowanie do pracy zawodowej </w:t>
      </w:r>
      <w:r w:rsidR="00E95BE4">
        <w:t>–</w:t>
      </w:r>
      <w:r>
        <w:t xml:space="preserve"> 10</w:t>
      </w:r>
    </w:p>
    <w:p w:rsidR="00635118" w:rsidRDefault="00635118" w:rsidP="00E95BE4">
      <w:r>
        <w:tab/>
        <w:t xml:space="preserve">f) inne </w:t>
      </w:r>
      <w:r w:rsidR="00E95BE4">
        <w:t>–</w:t>
      </w:r>
      <w:r>
        <w:t xml:space="preserve"> 0</w:t>
      </w:r>
    </w:p>
    <w:p w:rsidR="00635118" w:rsidRDefault="00635118" w:rsidP="00E95BE4"/>
    <w:p w:rsidR="00635118" w:rsidRDefault="00635118" w:rsidP="00E95BE4">
      <w:r>
        <w:t>Pracodawcy wybierali wszystkie zaproponowane warianty odpowiedzi. Najwięcej osób spośród</w:t>
      </w:r>
      <w:r w:rsidR="00E95BE4">
        <w:t xml:space="preserve"> </w:t>
      </w:r>
      <w:r>
        <w:t>podanych wartości wybierało odpowiedzialność i pracowitość, przygotowanie do pracy</w:t>
      </w:r>
      <w:r w:rsidR="00E95BE4">
        <w:t xml:space="preserve"> </w:t>
      </w:r>
      <w:r>
        <w:t>zawodowej oraz logiczne myślenie.</w:t>
      </w:r>
    </w:p>
    <w:p w:rsidR="00635118" w:rsidRDefault="00635118" w:rsidP="00E95BE4"/>
    <w:p w:rsidR="00635118" w:rsidRDefault="00635118" w:rsidP="00E95BE4">
      <w:pPr>
        <w:rPr>
          <w:b/>
        </w:rPr>
      </w:pPr>
      <w:r>
        <w:rPr>
          <w:b/>
        </w:rPr>
        <w:t xml:space="preserve">2. Czego oczekują Państwo od szkoły w stosunku do młodocianych pracowników? </w:t>
      </w:r>
      <w:r w:rsidR="00115BC7">
        <w:rPr>
          <w:b/>
        </w:rPr>
        <w:t xml:space="preserve">(maks. </w:t>
      </w:r>
      <w:r>
        <w:rPr>
          <w:b/>
        </w:rPr>
        <w:t>3)</w:t>
      </w:r>
    </w:p>
    <w:p w:rsidR="00635118" w:rsidRDefault="00635118" w:rsidP="00E95BE4">
      <w:pPr>
        <w:rPr>
          <w:b/>
        </w:rPr>
      </w:pPr>
    </w:p>
    <w:p w:rsidR="00635118" w:rsidRDefault="00635118" w:rsidP="00E95BE4">
      <w:r>
        <w:t xml:space="preserve">a) kształtowania właściwych postaw moralnych i obywatelskich </w:t>
      </w:r>
      <w:r w:rsidR="00E95BE4">
        <w:t>–</w:t>
      </w:r>
      <w:r>
        <w:t xml:space="preserve"> 8</w:t>
      </w:r>
    </w:p>
    <w:p w:rsidR="00635118" w:rsidRDefault="00635118" w:rsidP="00E95BE4">
      <w:r>
        <w:t xml:space="preserve">b) zdobywanie wiedzy i umiejętności </w:t>
      </w:r>
      <w:r w:rsidR="00E95BE4">
        <w:t>–</w:t>
      </w:r>
      <w:r>
        <w:t xml:space="preserve"> 14</w:t>
      </w:r>
    </w:p>
    <w:p w:rsidR="00635118" w:rsidRDefault="00635118" w:rsidP="00E95BE4">
      <w:r>
        <w:t xml:space="preserve">c) rozwijania indywidualnych talentów ucznia </w:t>
      </w:r>
      <w:r w:rsidR="00E95BE4">
        <w:t>–</w:t>
      </w:r>
      <w:r>
        <w:t xml:space="preserve"> 6</w:t>
      </w:r>
    </w:p>
    <w:p w:rsidR="00635118" w:rsidRDefault="00635118" w:rsidP="00E95BE4">
      <w:r>
        <w:t xml:space="preserve">d) bezpieczeństwa </w:t>
      </w:r>
      <w:r w:rsidR="00E95BE4">
        <w:t>–</w:t>
      </w:r>
      <w:r>
        <w:t xml:space="preserve"> 3</w:t>
      </w:r>
    </w:p>
    <w:p w:rsidR="00635118" w:rsidRDefault="00635118" w:rsidP="00E95BE4">
      <w:r>
        <w:t xml:space="preserve">e) pomocy psychologiczno- pedagogicznej </w:t>
      </w:r>
      <w:r w:rsidR="00E95BE4">
        <w:t>–</w:t>
      </w:r>
      <w:r>
        <w:t xml:space="preserve"> 3</w:t>
      </w:r>
    </w:p>
    <w:p w:rsidR="00635118" w:rsidRDefault="00635118" w:rsidP="00E95BE4">
      <w:r>
        <w:t xml:space="preserve">f) sukcesu na egzaminie zewnętrznym (maturalnym i zawodowym) </w:t>
      </w:r>
      <w:r w:rsidR="00E95BE4">
        <w:t>–</w:t>
      </w:r>
      <w:r>
        <w:t xml:space="preserve"> 5</w:t>
      </w:r>
    </w:p>
    <w:p w:rsidR="00635118" w:rsidRDefault="00635118" w:rsidP="00E95BE4">
      <w:r>
        <w:t xml:space="preserve">g) inne </w:t>
      </w:r>
      <w:r w:rsidR="00E95BE4">
        <w:t>–</w:t>
      </w:r>
      <w:r>
        <w:t xml:space="preserve"> 0</w:t>
      </w:r>
    </w:p>
    <w:p w:rsidR="00635118" w:rsidRDefault="00635118" w:rsidP="00E95BE4"/>
    <w:p w:rsidR="00635118" w:rsidRDefault="00635118" w:rsidP="00E95BE4">
      <w:r>
        <w:t>Na podstawie wybranych wariantów odpowiedzi widać, że pracodawcy oczekują od szkoły aby ich młodociani pracownicy posiadali wiedzę i umiejętności potrzebne w pracy, reprezentowali właściwą postawę moralną i obywatelską oraz aby rozwijali swoje indywidualne talenty.</w:t>
      </w:r>
    </w:p>
    <w:p w:rsidR="00635118" w:rsidRDefault="00635118" w:rsidP="00E95BE4"/>
    <w:p w:rsidR="00635118" w:rsidRDefault="00635118" w:rsidP="00E95BE4">
      <w:r>
        <w:rPr>
          <w:b/>
        </w:rPr>
        <w:t>3. Czy mają Państwo propozycje wprowadzenia nowych kierunków (zawodów) kształcenia w szkole?</w:t>
      </w:r>
    </w:p>
    <w:p w:rsidR="00635118" w:rsidRDefault="00635118" w:rsidP="00E95BE4">
      <w:pPr>
        <w:rPr>
          <w:b/>
        </w:rPr>
      </w:pPr>
      <w:r>
        <w:rPr>
          <w:b/>
        </w:rPr>
        <w:tab/>
      </w:r>
    </w:p>
    <w:p w:rsidR="00635118" w:rsidRDefault="00635118" w:rsidP="00E95BE4">
      <w:r>
        <w:rPr>
          <w:b/>
        </w:rPr>
        <w:tab/>
      </w:r>
      <w:r>
        <w:t xml:space="preserve">TAK </w:t>
      </w:r>
      <w:r w:rsidR="00E95BE4">
        <w:t xml:space="preserve">– </w:t>
      </w:r>
      <w:r>
        <w:t>1</w:t>
      </w:r>
    </w:p>
    <w:p w:rsidR="00635118" w:rsidRDefault="00635118" w:rsidP="00E95BE4">
      <w:r>
        <w:tab/>
        <w:t>NIE</w:t>
      </w:r>
      <w:r w:rsidR="00E95BE4">
        <w:t xml:space="preserve"> –</w:t>
      </w:r>
      <w:r>
        <w:t xml:space="preserve"> 12</w:t>
      </w:r>
    </w:p>
    <w:p w:rsidR="00635118" w:rsidRDefault="00635118" w:rsidP="00E95BE4">
      <w:r>
        <w:tab/>
        <w:t xml:space="preserve">brak odpowiedzi </w:t>
      </w:r>
      <w:r w:rsidR="00E95BE4">
        <w:t>–</w:t>
      </w:r>
      <w:r>
        <w:t xml:space="preserve"> 2</w:t>
      </w:r>
    </w:p>
    <w:p w:rsidR="00635118" w:rsidRDefault="00635118" w:rsidP="00E95BE4"/>
    <w:p w:rsidR="00635118" w:rsidRDefault="00635118" w:rsidP="00E95BE4">
      <w:r>
        <w:t>Jeśli „tak”</w:t>
      </w:r>
      <w:r w:rsidR="00E95BE4">
        <w:t>,</w:t>
      </w:r>
      <w:r>
        <w:t xml:space="preserve"> to jakie?</w:t>
      </w:r>
    </w:p>
    <w:p w:rsidR="00635118" w:rsidRDefault="00635118" w:rsidP="00E95BE4">
      <w:pPr>
        <w:ind w:left="284"/>
      </w:pPr>
      <w:r>
        <w:t>dekorator</w:t>
      </w:r>
    </w:p>
    <w:p w:rsidR="00635118" w:rsidRDefault="00635118" w:rsidP="00E95BE4">
      <w:pPr>
        <w:ind w:left="284"/>
      </w:pPr>
      <w:r>
        <w:t>kapelusznik-czapkarz</w:t>
      </w:r>
    </w:p>
    <w:p w:rsidR="00635118" w:rsidRDefault="00635118" w:rsidP="00E95BE4"/>
    <w:p w:rsidR="00635118" w:rsidRDefault="00635118" w:rsidP="00E95BE4">
      <w:r>
        <w:t>Większość pracodawców nie widzi potrzeby wprowadzania nowych kierunków kształcenia.</w:t>
      </w:r>
      <w:r w:rsidR="00E95BE4">
        <w:t xml:space="preserve"> </w:t>
      </w:r>
      <w:r>
        <w:t>Zaproponowano dwa nowe zawody.</w:t>
      </w:r>
    </w:p>
    <w:p w:rsidR="00635118" w:rsidRDefault="00635118" w:rsidP="00E95BE4"/>
    <w:p w:rsidR="00635118" w:rsidRDefault="00635118" w:rsidP="00E95BE4">
      <w:pPr>
        <w:rPr>
          <w:b/>
        </w:rPr>
      </w:pPr>
      <w:r>
        <w:rPr>
          <w:b/>
        </w:rPr>
        <w:t>4. Czy uczniowie informują Państwa o wydarzeniach z życia szkoły, w których bi</w:t>
      </w:r>
      <w:r w:rsidR="00E95BE4">
        <w:rPr>
          <w:b/>
        </w:rPr>
        <w:t>orą</w:t>
      </w:r>
      <w:r>
        <w:rPr>
          <w:b/>
        </w:rPr>
        <w:t xml:space="preserve"> udzi</w:t>
      </w:r>
      <w:r w:rsidR="00E95BE4">
        <w:rPr>
          <w:b/>
        </w:rPr>
        <w:t>ał</w:t>
      </w:r>
      <w:r>
        <w:rPr>
          <w:b/>
        </w:rPr>
        <w:t>?</w:t>
      </w:r>
    </w:p>
    <w:p w:rsidR="00635118" w:rsidRDefault="00635118" w:rsidP="00E95BE4">
      <w:pPr>
        <w:rPr>
          <w:b/>
        </w:rPr>
      </w:pPr>
    </w:p>
    <w:p w:rsidR="00635118" w:rsidRDefault="00635118" w:rsidP="00E95BE4">
      <w:r>
        <w:tab/>
        <w:t xml:space="preserve">TAK </w:t>
      </w:r>
      <w:r w:rsidR="00E95BE4">
        <w:t>– 11</w:t>
      </w:r>
    </w:p>
    <w:p w:rsidR="00635118" w:rsidRDefault="00635118" w:rsidP="00E95BE4">
      <w:pPr>
        <w:ind w:left="284"/>
      </w:pPr>
      <w:r>
        <w:lastRenderedPageBreak/>
        <w:t xml:space="preserve">NIE </w:t>
      </w:r>
      <w:r w:rsidR="00E95BE4">
        <w:t xml:space="preserve">– </w:t>
      </w:r>
      <w:r>
        <w:t>4</w:t>
      </w:r>
    </w:p>
    <w:p w:rsidR="00635118" w:rsidRDefault="00635118" w:rsidP="00E95BE4"/>
    <w:p w:rsidR="00635118" w:rsidRDefault="00635118" w:rsidP="00E95BE4">
      <w:pPr>
        <w:rPr>
          <w:b/>
        </w:rPr>
      </w:pPr>
      <w:r>
        <w:rPr>
          <w:b/>
        </w:rPr>
        <w:t>Jeśli „tak”</w:t>
      </w:r>
      <w:r w:rsidR="00E95BE4">
        <w:rPr>
          <w:b/>
        </w:rPr>
        <w:t>,</w:t>
      </w:r>
      <w:r>
        <w:rPr>
          <w:b/>
        </w:rPr>
        <w:t xml:space="preserve"> to w jakich?</w:t>
      </w:r>
    </w:p>
    <w:p w:rsidR="00635118" w:rsidRDefault="00635118" w:rsidP="00E95BE4">
      <w:r>
        <w:tab/>
        <w:t>a)</w:t>
      </w:r>
      <w:r w:rsidR="00E95BE4">
        <w:t xml:space="preserve"> </w:t>
      </w:r>
      <w:r>
        <w:t>uroczystościach szkolnych</w:t>
      </w:r>
      <w:r w:rsidR="00E95BE4">
        <w:t xml:space="preserve"> –</w:t>
      </w:r>
      <w:r>
        <w:t xml:space="preserve"> 8</w:t>
      </w:r>
    </w:p>
    <w:p w:rsidR="00635118" w:rsidRDefault="00635118" w:rsidP="00E95BE4">
      <w:r>
        <w:tab/>
        <w:t>b)</w:t>
      </w:r>
      <w:r w:rsidR="00E95BE4">
        <w:t xml:space="preserve"> konkursach – </w:t>
      </w:r>
      <w:r>
        <w:t>2</w:t>
      </w:r>
    </w:p>
    <w:p w:rsidR="00635118" w:rsidRDefault="00635118" w:rsidP="00E95BE4">
      <w:r>
        <w:tab/>
        <w:t>c)</w:t>
      </w:r>
      <w:r w:rsidR="00E95BE4">
        <w:t xml:space="preserve"> wycieczkach –</w:t>
      </w:r>
      <w:r>
        <w:t xml:space="preserve"> 2</w:t>
      </w:r>
    </w:p>
    <w:p w:rsidR="00635118" w:rsidRDefault="00635118" w:rsidP="00E95BE4">
      <w:r>
        <w:tab/>
        <w:t>d)</w:t>
      </w:r>
      <w:r w:rsidR="00E95BE4">
        <w:t xml:space="preserve"> </w:t>
      </w:r>
      <w:r>
        <w:t xml:space="preserve">turniejach sportowych </w:t>
      </w:r>
      <w:r w:rsidR="00E95BE4">
        <w:t>–</w:t>
      </w:r>
      <w:r>
        <w:t xml:space="preserve"> 6</w:t>
      </w:r>
    </w:p>
    <w:p w:rsidR="00635118" w:rsidRDefault="00635118" w:rsidP="00E95BE4">
      <w:r>
        <w:tab/>
        <w:t>e)</w:t>
      </w:r>
      <w:r w:rsidR="00E95BE4">
        <w:t xml:space="preserve"> seansach filmowych –</w:t>
      </w:r>
      <w:r>
        <w:t xml:space="preserve"> 1</w:t>
      </w:r>
    </w:p>
    <w:p w:rsidR="00635118" w:rsidRDefault="00635118" w:rsidP="00E95BE4">
      <w:r>
        <w:tab/>
        <w:t>f)</w:t>
      </w:r>
      <w:r w:rsidR="00E95BE4">
        <w:t xml:space="preserve"> wystawach –</w:t>
      </w:r>
      <w:r>
        <w:t xml:space="preserve"> 1</w:t>
      </w:r>
    </w:p>
    <w:p w:rsidR="00635118" w:rsidRDefault="00635118" w:rsidP="00E95BE4">
      <w:r>
        <w:tab/>
        <w:t>g)</w:t>
      </w:r>
      <w:r w:rsidR="00E95BE4">
        <w:t xml:space="preserve"> </w:t>
      </w:r>
      <w:r>
        <w:t xml:space="preserve">spotkaniach z ciekawymi ludźmi </w:t>
      </w:r>
      <w:r w:rsidR="00E95BE4">
        <w:t>–</w:t>
      </w:r>
      <w:r>
        <w:t xml:space="preserve"> 3</w:t>
      </w:r>
    </w:p>
    <w:p w:rsidR="00635118" w:rsidRDefault="00635118" w:rsidP="00E95BE4">
      <w:r>
        <w:tab/>
        <w:t xml:space="preserve">h) innych </w:t>
      </w:r>
      <w:r w:rsidR="00E95BE4">
        <w:t>–</w:t>
      </w:r>
      <w:r>
        <w:t xml:space="preserve"> 0</w:t>
      </w:r>
    </w:p>
    <w:p w:rsidR="00635118" w:rsidRDefault="00635118" w:rsidP="00E95BE4"/>
    <w:p w:rsidR="00635118" w:rsidRDefault="00635118" w:rsidP="00E95BE4">
      <w:r>
        <w:t>Na podstawie udzielonych odpowiedzi widać, że uczniowie naszej szkoły dzielą się z</w:t>
      </w:r>
      <w:r w:rsidR="00903EFE">
        <w:t xml:space="preserve"> </w:t>
      </w:r>
      <w:r>
        <w:t>pracodawcami informacjami o wydarzeniach, w których uczestniczą. Najczęściej są to</w:t>
      </w:r>
      <w:r w:rsidR="00E95BE4">
        <w:t xml:space="preserve"> </w:t>
      </w:r>
      <w:r>
        <w:t>informacje o uroczystościach szkolnych i turniejach sportowych. Młodocianymi pracownikami</w:t>
      </w:r>
      <w:r w:rsidR="00E95BE4">
        <w:t xml:space="preserve"> </w:t>
      </w:r>
      <w:r>
        <w:t>są uczniowie zasadniczej szkoły zawodowej i na podstawie udzielonych odpowiedzi przez</w:t>
      </w:r>
      <w:r w:rsidR="00E95BE4">
        <w:t xml:space="preserve"> </w:t>
      </w:r>
      <w:r>
        <w:t>pracodawców wiać dwukierunkowy ich udział w życiu szkoły, może warto było by bardziej ich</w:t>
      </w:r>
      <w:r w:rsidR="00E95BE4">
        <w:t xml:space="preserve"> </w:t>
      </w:r>
      <w:r>
        <w:t>zaangażować w imprezy odbywające się na terenie szkoły.</w:t>
      </w:r>
    </w:p>
    <w:p w:rsidR="00635118" w:rsidRDefault="00635118" w:rsidP="00115BC7">
      <w:pPr>
        <w:spacing w:after="240"/>
      </w:pPr>
      <w:r>
        <w:t>Dla jednego z pracodawców:</w:t>
      </w:r>
      <w:r w:rsidR="00E95BE4">
        <w:t xml:space="preserve"> </w:t>
      </w:r>
      <w:r>
        <w:t>„Życie to dyscyplina i odpowiedzialność</w:t>
      </w:r>
      <w:r w:rsidR="00903EFE">
        <w:t>,</w:t>
      </w:r>
      <w:r>
        <w:t xml:space="preserve"> a nie tylko prawa ucznia, proszę mówić również</w:t>
      </w:r>
      <w:r w:rsidR="00E95BE4">
        <w:t xml:space="preserve"> </w:t>
      </w:r>
      <w:r>
        <w:t>o konsekwencjach”</w:t>
      </w:r>
      <w:r w:rsidR="00E95BE4">
        <w:t xml:space="preserve">. </w:t>
      </w:r>
      <w:r>
        <w:t>Osoba pisząca te słowa nie napisała nic o kontekście</w:t>
      </w:r>
      <w:r w:rsidR="00903EFE">
        <w:t>, który skłonił ją do powyższej refleksji.</w:t>
      </w:r>
    </w:p>
    <w:p w:rsidR="00EC20E1" w:rsidRDefault="00EC20E1" w:rsidP="00D276C1">
      <w:pPr>
        <w:pStyle w:val="Nagwek1"/>
      </w:pPr>
      <w:bookmarkStart w:id="11" w:name="_Toc475465966"/>
      <w:bookmarkStart w:id="12" w:name="_Toc475469750"/>
      <w:r>
        <w:t>II</w:t>
      </w:r>
      <w:r w:rsidR="00115BC7">
        <w:t>.</w:t>
      </w:r>
      <w:r>
        <w:t xml:space="preserve"> CHARAKTERYSTYKA SZKOŁY</w:t>
      </w:r>
      <w:bookmarkEnd w:id="11"/>
      <w:bookmarkEnd w:id="12"/>
    </w:p>
    <w:p w:rsidR="006048E1" w:rsidRPr="00387696" w:rsidRDefault="00EC20E1" w:rsidP="00D276C1">
      <w:pPr>
        <w:pStyle w:val="Nagwek2"/>
      </w:pPr>
      <w:bookmarkStart w:id="13" w:name="_Toc475465967"/>
      <w:bookmarkStart w:id="14" w:name="_Toc475469751"/>
      <w:r>
        <w:t>1.</w:t>
      </w:r>
      <w:r w:rsidR="00D276C1">
        <w:t xml:space="preserve"> </w:t>
      </w:r>
      <w:r>
        <w:t>Dane ogólne</w:t>
      </w:r>
      <w:bookmarkEnd w:id="13"/>
      <w:bookmarkEnd w:id="14"/>
    </w:p>
    <w:p w:rsidR="006048E1" w:rsidRPr="00D07DE7" w:rsidRDefault="006048E1" w:rsidP="00D07DE7">
      <w:pPr>
        <w:rPr>
          <w:b/>
          <w:sz w:val="23"/>
          <w:szCs w:val="23"/>
        </w:rPr>
      </w:pPr>
      <w:r w:rsidRPr="00387696">
        <w:rPr>
          <w:sz w:val="23"/>
          <w:szCs w:val="23"/>
        </w:rPr>
        <w:t>W skład Zespołu Szkół Ponadgimnazjalnych wchodzą:</w:t>
      </w:r>
    </w:p>
    <w:p w:rsidR="006048E1" w:rsidRPr="00D07DE7" w:rsidRDefault="006048E1" w:rsidP="001C64CE">
      <w:pPr>
        <w:numPr>
          <w:ilvl w:val="0"/>
          <w:numId w:val="9"/>
        </w:numPr>
        <w:rPr>
          <w:sz w:val="23"/>
          <w:szCs w:val="23"/>
        </w:rPr>
      </w:pPr>
      <w:r w:rsidRPr="00387696">
        <w:rPr>
          <w:sz w:val="23"/>
          <w:szCs w:val="23"/>
        </w:rPr>
        <w:t>II Liceum Ogólnokształcące,</w:t>
      </w:r>
    </w:p>
    <w:p w:rsidR="006048E1" w:rsidRDefault="006048E1" w:rsidP="001C64CE">
      <w:pPr>
        <w:numPr>
          <w:ilvl w:val="0"/>
          <w:numId w:val="10"/>
        </w:numPr>
        <w:rPr>
          <w:sz w:val="23"/>
          <w:szCs w:val="23"/>
        </w:rPr>
      </w:pPr>
      <w:r w:rsidRPr="00387696">
        <w:rPr>
          <w:sz w:val="23"/>
          <w:szCs w:val="23"/>
        </w:rPr>
        <w:t xml:space="preserve">Technikum </w:t>
      </w:r>
      <w:r w:rsidR="00E95BE4">
        <w:rPr>
          <w:sz w:val="23"/>
          <w:szCs w:val="23"/>
        </w:rPr>
        <w:t>–</w:t>
      </w:r>
      <w:r w:rsidRPr="00387696">
        <w:rPr>
          <w:sz w:val="23"/>
          <w:szCs w:val="23"/>
        </w:rPr>
        <w:t xml:space="preserve"> zawody:</w:t>
      </w:r>
    </w:p>
    <w:p w:rsidR="00D07DE7" w:rsidRPr="00387696" w:rsidRDefault="00D07DE7" w:rsidP="00E95BE4">
      <w:pPr>
        <w:ind w:left="2124"/>
        <w:rPr>
          <w:sz w:val="23"/>
          <w:szCs w:val="23"/>
        </w:rPr>
      </w:pPr>
      <w:r>
        <w:rPr>
          <w:sz w:val="23"/>
          <w:szCs w:val="23"/>
        </w:rPr>
        <w:t>technik ekonomista</w:t>
      </w:r>
    </w:p>
    <w:p w:rsidR="006048E1" w:rsidRDefault="006048E1" w:rsidP="006048E1">
      <w:pPr>
        <w:ind w:left="2124"/>
        <w:rPr>
          <w:sz w:val="23"/>
          <w:szCs w:val="23"/>
        </w:rPr>
      </w:pPr>
      <w:r w:rsidRPr="00387696">
        <w:rPr>
          <w:sz w:val="23"/>
          <w:szCs w:val="23"/>
        </w:rPr>
        <w:t>technik mechanik,</w:t>
      </w:r>
    </w:p>
    <w:p w:rsidR="006048E1" w:rsidRPr="00387696" w:rsidRDefault="00D07DE7" w:rsidP="00D07DE7">
      <w:pPr>
        <w:ind w:left="2124"/>
        <w:rPr>
          <w:sz w:val="23"/>
          <w:szCs w:val="23"/>
        </w:rPr>
      </w:pPr>
      <w:r>
        <w:rPr>
          <w:sz w:val="23"/>
          <w:szCs w:val="23"/>
        </w:rPr>
        <w:t>technik elektryk,</w:t>
      </w:r>
    </w:p>
    <w:p w:rsidR="006048E1" w:rsidRPr="00387696" w:rsidRDefault="00D07DE7" w:rsidP="006048E1">
      <w:pPr>
        <w:ind w:left="2124"/>
        <w:rPr>
          <w:sz w:val="23"/>
          <w:szCs w:val="23"/>
        </w:rPr>
      </w:pPr>
      <w:r>
        <w:rPr>
          <w:sz w:val="23"/>
          <w:szCs w:val="23"/>
        </w:rPr>
        <w:t>technik obsługi turystycznej</w:t>
      </w:r>
      <w:r w:rsidR="006048E1" w:rsidRPr="00387696">
        <w:rPr>
          <w:sz w:val="23"/>
          <w:szCs w:val="23"/>
        </w:rPr>
        <w:t>,</w:t>
      </w:r>
    </w:p>
    <w:p w:rsidR="006048E1" w:rsidRDefault="006048E1" w:rsidP="00D07DE7">
      <w:pPr>
        <w:ind w:left="2124"/>
        <w:rPr>
          <w:sz w:val="23"/>
          <w:szCs w:val="23"/>
        </w:rPr>
      </w:pPr>
      <w:r w:rsidRPr="00387696">
        <w:rPr>
          <w:sz w:val="23"/>
          <w:szCs w:val="23"/>
        </w:rPr>
        <w:t xml:space="preserve">technik technologii </w:t>
      </w:r>
      <w:r w:rsidR="00D07DE7">
        <w:rPr>
          <w:sz w:val="23"/>
          <w:szCs w:val="23"/>
        </w:rPr>
        <w:t>żywienia i usług gastronomicznych</w:t>
      </w:r>
      <w:r w:rsidRPr="00387696">
        <w:rPr>
          <w:sz w:val="23"/>
          <w:szCs w:val="23"/>
        </w:rPr>
        <w:t>,</w:t>
      </w:r>
    </w:p>
    <w:p w:rsidR="00D07DE7" w:rsidRDefault="00D07DE7" w:rsidP="006048E1">
      <w:pPr>
        <w:ind w:left="2124"/>
        <w:rPr>
          <w:sz w:val="23"/>
          <w:szCs w:val="23"/>
        </w:rPr>
      </w:pPr>
      <w:r>
        <w:rPr>
          <w:sz w:val="23"/>
          <w:szCs w:val="23"/>
        </w:rPr>
        <w:t>technik pojazdów samochodowych,</w:t>
      </w:r>
    </w:p>
    <w:p w:rsidR="006048E1" w:rsidRPr="00387696" w:rsidRDefault="00D07DE7" w:rsidP="00D07DE7">
      <w:pPr>
        <w:ind w:left="2124"/>
        <w:rPr>
          <w:sz w:val="23"/>
          <w:szCs w:val="23"/>
        </w:rPr>
      </w:pPr>
      <w:r>
        <w:rPr>
          <w:sz w:val="23"/>
          <w:szCs w:val="23"/>
        </w:rPr>
        <w:t>technik handlowiec.</w:t>
      </w:r>
    </w:p>
    <w:p w:rsidR="006048E1" w:rsidRPr="00387696" w:rsidRDefault="006048E1" w:rsidP="001C64CE">
      <w:pPr>
        <w:numPr>
          <w:ilvl w:val="0"/>
          <w:numId w:val="10"/>
        </w:numPr>
        <w:rPr>
          <w:sz w:val="23"/>
          <w:szCs w:val="23"/>
        </w:rPr>
      </w:pPr>
      <w:r w:rsidRPr="00387696">
        <w:rPr>
          <w:sz w:val="23"/>
          <w:szCs w:val="23"/>
        </w:rPr>
        <w:lastRenderedPageBreak/>
        <w:t>Zasadnicza Szkoła Zawodowa – zawody: tapicer,</w:t>
      </w:r>
      <w:r w:rsidR="00C6654D">
        <w:rPr>
          <w:sz w:val="23"/>
          <w:szCs w:val="23"/>
        </w:rPr>
        <w:t xml:space="preserve"> stolarz,</w:t>
      </w:r>
      <w:r w:rsidRPr="00387696">
        <w:rPr>
          <w:sz w:val="23"/>
          <w:szCs w:val="23"/>
        </w:rPr>
        <w:t xml:space="preserve"> sprzedawca, mechanik pojazdów samochodowych, elektryk, krawiec, kucharz małej gastronomii, fryzjer</w:t>
      </w:r>
      <w:r w:rsidR="00C6654D">
        <w:rPr>
          <w:sz w:val="23"/>
          <w:szCs w:val="23"/>
        </w:rPr>
        <w:t>, lakiernik</w:t>
      </w:r>
      <w:r w:rsidR="00D07DE7">
        <w:rPr>
          <w:sz w:val="23"/>
          <w:szCs w:val="23"/>
        </w:rPr>
        <w:t xml:space="preserve"> i inne</w:t>
      </w:r>
      <w:r w:rsidRPr="00387696">
        <w:rPr>
          <w:sz w:val="23"/>
          <w:szCs w:val="23"/>
        </w:rPr>
        <w:t xml:space="preserve"> (w zależności od potrzeb rynku pracy).</w:t>
      </w:r>
    </w:p>
    <w:p w:rsidR="006048E1" w:rsidRDefault="006048E1" w:rsidP="001C64CE">
      <w:pPr>
        <w:numPr>
          <w:ilvl w:val="0"/>
          <w:numId w:val="10"/>
        </w:numPr>
        <w:rPr>
          <w:sz w:val="23"/>
          <w:szCs w:val="23"/>
        </w:rPr>
      </w:pPr>
      <w:r w:rsidRPr="00387696">
        <w:rPr>
          <w:sz w:val="23"/>
          <w:szCs w:val="23"/>
        </w:rPr>
        <w:t>Szkoły dla Doro</w:t>
      </w:r>
      <w:r w:rsidR="00C6654D">
        <w:rPr>
          <w:sz w:val="23"/>
          <w:szCs w:val="23"/>
        </w:rPr>
        <w:t>słych –</w:t>
      </w:r>
      <w:r w:rsidRPr="00387696">
        <w:rPr>
          <w:sz w:val="23"/>
          <w:szCs w:val="23"/>
        </w:rPr>
        <w:t xml:space="preserve"> Liceum Ogólnokształcące</w:t>
      </w:r>
      <w:r w:rsidR="00C6654D">
        <w:rPr>
          <w:sz w:val="23"/>
          <w:szCs w:val="23"/>
        </w:rPr>
        <w:t xml:space="preserve"> dla Dorosłych</w:t>
      </w:r>
      <w:r w:rsidRPr="00387696">
        <w:rPr>
          <w:sz w:val="23"/>
          <w:szCs w:val="23"/>
        </w:rPr>
        <w:t>, Szkoła Policealna.</w:t>
      </w:r>
    </w:p>
    <w:p w:rsidR="00AC1D72" w:rsidRDefault="00AC1D72" w:rsidP="00AC1D72">
      <w:pPr>
        <w:ind w:left="1068"/>
        <w:rPr>
          <w:sz w:val="23"/>
          <w:szCs w:val="23"/>
        </w:rPr>
      </w:pPr>
    </w:p>
    <w:p w:rsidR="00AC1D72" w:rsidRDefault="00AC1D72" w:rsidP="0072357D">
      <w:pPr>
        <w:rPr>
          <w:sz w:val="23"/>
          <w:szCs w:val="23"/>
        </w:rPr>
      </w:pPr>
      <w:r w:rsidRPr="00387696">
        <w:rPr>
          <w:sz w:val="23"/>
          <w:szCs w:val="23"/>
        </w:rPr>
        <w:t>Szkoły wchodzące w skład ZSP w Chodzieży kształcą młodzież i osoby dorosłe w sy</w:t>
      </w:r>
      <w:r w:rsidR="00C6654D">
        <w:rPr>
          <w:sz w:val="23"/>
          <w:szCs w:val="23"/>
        </w:rPr>
        <w:t xml:space="preserve">stemie stacjonarnym </w:t>
      </w:r>
      <w:r>
        <w:rPr>
          <w:sz w:val="23"/>
          <w:szCs w:val="23"/>
        </w:rPr>
        <w:t xml:space="preserve">i zaocznym. </w:t>
      </w:r>
      <w:r w:rsidR="00C6654D">
        <w:rPr>
          <w:sz w:val="23"/>
          <w:szCs w:val="23"/>
        </w:rPr>
        <w:t>Obecnie w 30</w:t>
      </w:r>
      <w:r w:rsidRPr="00387696">
        <w:rPr>
          <w:sz w:val="23"/>
          <w:szCs w:val="23"/>
        </w:rPr>
        <w:t xml:space="preserve"> oddzia</w:t>
      </w:r>
      <w:r w:rsidR="00C6654D">
        <w:rPr>
          <w:sz w:val="23"/>
          <w:szCs w:val="23"/>
        </w:rPr>
        <w:t>łach uczy się około 840 uczniów, wśród nich 65</w:t>
      </w:r>
      <w:r w:rsidRPr="00387696">
        <w:rPr>
          <w:sz w:val="23"/>
          <w:szCs w:val="23"/>
        </w:rPr>
        <w:t xml:space="preserve"> osób do</w:t>
      </w:r>
      <w:r>
        <w:rPr>
          <w:sz w:val="23"/>
          <w:szCs w:val="23"/>
        </w:rPr>
        <w:t>rosłych (Liceum</w:t>
      </w:r>
      <w:r w:rsidR="00C6654D">
        <w:rPr>
          <w:sz w:val="23"/>
          <w:szCs w:val="23"/>
        </w:rPr>
        <w:t xml:space="preserve"> Ogólnokształcące</w:t>
      </w:r>
      <w:r>
        <w:rPr>
          <w:sz w:val="23"/>
          <w:szCs w:val="23"/>
        </w:rPr>
        <w:t xml:space="preserve"> dla Dorosłych</w:t>
      </w:r>
      <w:r w:rsidRPr="00387696">
        <w:rPr>
          <w:sz w:val="23"/>
          <w:szCs w:val="23"/>
        </w:rPr>
        <w:t>)</w:t>
      </w:r>
      <w:r>
        <w:rPr>
          <w:sz w:val="23"/>
          <w:szCs w:val="23"/>
        </w:rPr>
        <w:t>.</w:t>
      </w:r>
      <w:r w:rsidRPr="00387696">
        <w:rPr>
          <w:sz w:val="23"/>
          <w:szCs w:val="23"/>
        </w:rPr>
        <w:t xml:space="preserve"> Szk</w:t>
      </w:r>
      <w:r>
        <w:rPr>
          <w:sz w:val="23"/>
          <w:szCs w:val="23"/>
        </w:rPr>
        <w:t>oła ma charakter ponadpowiatowy. U</w:t>
      </w:r>
      <w:r w:rsidRPr="00387696">
        <w:rPr>
          <w:sz w:val="23"/>
          <w:szCs w:val="23"/>
        </w:rPr>
        <w:t>czni</w:t>
      </w:r>
      <w:r>
        <w:rPr>
          <w:sz w:val="23"/>
          <w:szCs w:val="23"/>
        </w:rPr>
        <w:t>om zapewnia się</w:t>
      </w:r>
      <w:r w:rsidRPr="00387696">
        <w:rPr>
          <w:sz w:val="23"/>
          <w:szCs w:val="23"/>
        </w:rPr>
        <w:t xml:space="preserve"> odpłatne wyżywienie w stołówce szkolnej. </w:t>
      </w:r>
    </w:p>
    <w:p w:rsidR="0072357D" w:rsidRDefault="00D276C1" w:rsidP="00D276C1">
      <w:pPr>
        <w:pStyle w:val="Nagwek2"/>
      </w:pPr>
      <w:bookmarkStart w:id="15" w:name="_Toc475465968"/>
      <w:bookmarkStart w:id="16" w:name="_Toc475469752"/>
      <w:r>
        <w:t xml:space="preserve">2. </w:t>
      </w:r>
      <w:r w:rsidR="00AC1D72">
        <w:t>Historia szkoły</w:t>
      </w:r>
      <w:bookmarkEnd w:id="15"/>
      <w:bookmarkEnd w:id="16"/>
    </w:p>
    <w:p w:rsidR="0072357D" w:rsidRDefault="007A3EA8" w:rsidP="0072357D">
      <w:pPr>
        <w:ind w:left="60"/>
        <w:rPr>
          <w:b/>
          <w:sz w:val="23"/>
          <w:szCs w:val="23"/>
        </w:rPr>
      </w:pPr>
      <w:r w:rsidRPr="0072357D">
        <w:rPr>
          <w:sz w:val="23"/>
          <w:szCs w:val="23"/>
        </w:rPr>
        <w:t>Zespół Szkół Ponadgimnazjalnych im. Hipolita Cegielskiego w Chodzieży to szkoła, która wy</w:t>
      </w:r>
      <w:r w:rsidR="004018C0">
        <w:rPr>
          <w:sz w:val="23"/>
          <w:szCs w:val="23"/>
        </w:rPr>
        <w:t>rasta z 97</w:t>
      </w:r>
      <w:r w:rsidRPr="0072357D">
        <w:rPr>
          <w:sz w:val="23"/>
          <w:szCs w:val="23"/>
        </w:rPr>
        <w:t>-letniej tradycji szkolnictwa zawodowego w powiecie chodzieski</w:t>
      </w:r>
      <w:r w:rsidR="00D15E12">
        <w:rPr>
          <w:sz w:val="23"/>
          <w:szCs w:val="23"/>
        </w:rPr>
        <w:t xml:space="preserve">m. </w:t>
      </w:r>
      <w:r w:rsidRPr="0072357D">
        <w:rPr>
          <w:sz w:val="23"/>
          <w:szCs w:val="23"/>
        </w:rPr>
        <w:t xml:space="preserve">W 1919 roku powstała w Chodzieży </w:t>
      </w:r>
      <w:r w:rsidRPr="00D276C1">
        <w:rPr>
          <w:color w:val="000000"/>
          <w:sz w:val="23"/>
          <w:szCs w:val="23"/>
        </w:rPr>
        <w:t>Publiczna Średnia</w:t>
      </w:r>
      <w:r w:rsidRPr="0072357D">
        <w:rPr>
          <w:sz w:val="23"/>
          <w:szCs w:val="23"/>
        </w:rPr>
        <w:t xml:space="preserve"> Szkoła Dokształcająca dla Chłopców, a w roku 1927 powołano przeznaczoną dla dziewcząt  Prywatną Szkołę Przysposobienia w Gospodarstwie domowym. Były to pierwsze s</w:t>
      </w:r>
      <w:r w:rsidR="00707B87">
        <w:rPr>
          <w:sz w:val="23"/>
          <w:szCs w:val="23"/>
        </w:rPr>
        <w:t xml:space="preserve">zkoły o charakterze zawodowym </w:t>
      </w:r>
      <w:r w:rsidRPr="0072357D">
        <w:rPr>
          <w:sz w:val="23"/>
          <w:szCs w:val="23"/>
        </w:rPr>
        <w:t>w naszym mieście. Po II wojnie światowej w 1945 roku wznawia swoją działalność Publiczna Średnia Szkoła Dokształcająca dla Chłopców. Następne lata cechuje rozwój różnych typów szkół, w tym średnich zawodowych, np. Technikum Mineralnego i Ceramicznego. W roku 1973 Kuratorium Oświaty w Poznaniu powołuje Zespół Szkół Zawodowych. Szkoły wchodzące w jego skład kształcą coraz to większe grupy uczniów. Zasilają oni kadry fachowców w mieście, powiecie i regionie w usługach, handlu i w przedsiębiorstwach.</w:t>
      </w:r>
      <w:r w:rsidRPr="0072357D">
        <w:rPr>
          <w:b/>
          <w:sz w:val="23"/>
          <w:szCs w:val="23"/>
        </w:rPr>
        <w:t xml:space="preserve"> </w:t>
      </w:r>
      <w:r w:rsidRPr="0072357D">
        <w:rPr>
          <w:sz w:val="23"/>
          <w:szCs w:val="23"/>
        </w:rPr>
        <w:t xml:space="preserve">Kolejne zmiany w strukturze szkoły przyniosła reforma oświaty. W Zespole pojawiły się nowe typy szkół jak: II Liceum Ogólnokształcące, </w:t>
      </w:r>
      <w:r w:rsidR="00D15E12">
        <w:rPr>
          <w:sz w:val="23"/>
          <w:szCs w:val="23"/>
        </w:rPr>
        <w:t xml:space="preserve">Liceum Profilowane. </w:t>
      </w:r>
      <w:r w:rsidRPr="0072357D">
        <w:rPr>
          <w:sz w:val="23"/>
          <w:szCs w:val="23"/>
        </w:rPr>
        <w:t>W 2002 r. Rada Powiatu Chodzieskiego przekształciła szkołę w Zespół Szkół Ponadgimnazjalnych, a w roku 2003 nadała mu imię Hipolita Cegielskiego.</w:t>
      </w:r>
    </w:p>
    <w:p w:rsidR="007A3EA8" w:rsidRPr="0072357D" w:rsidRDefault="007A3EA8" w:rsidP="0072357D">
      <w:pPr>
        <w:ind w:left="60"/>
        <w:rPr>
          <w:b/>
          <w:sz w:val="23"/>
          <w:szCs w:val="23"/>
        </w:rPr>
      </w:pPr>
      <w:r w:rsidRPr="00387696">
        <w:rPr>
          <w:sz w:val="23"/>
          <w:szCs w:val="23"/>
        </w:rPr>
        <w:t>Absolwenci szkoły stanowią blisko 80% czynnych zawodowo mieszkańców Chodzieży i okolic W większości to oni decydują o kształcie i poziomie gospodarki, tworzą małe i średnie przedsiębiorstwa i nimi zarządzają.</w:t>
      </w:r>
    </w:p>
    <w:p w:rsidR="007A3EA8" w:rsidRPr="00387696" w:rsidRDefault="007A3EA8" w:rsidP="0072357D">
      <w:pPr>
        <w:rPr>
          <w:sz w:val="23"/>
          <w:szCs w:val="23"/>
        </w:rPr>
      </w:pPr>
      <w:r w:rsidRPr="00387696">
        <w:rPr>
          <w:sz w:val="23"/>
          <w:szCs w:val="23"/>
        </w:rPr>
        <w:t>W długoletniej historii szkoły uczniowie osiągali szereg znaczących sukcesów w województwie i kraju, biorąc udział w konkursach, olimpiadach, np. Ekonomicznej lub Ekologicznej, a także w zawodach sportowych. Dzięki sukcesom na szczeblu centralnym uzyskiwano indeksy i wstęp wolny na wyższe uczelnie.</w:t>
      </w:r>
    </w:p>
    <w:p w:rsidR="00FA43B6" w:rsidRDefault="007A3EA8" w:rsidP="00FA43B6">
      <w:pPr>
        <w:rPr>
          <w:sz w:val="23"/>
          <w:szCs w:val="23"/>
        </w:rPr>
      </w:pPr>
      <w:r w:rsidRPr="00387696">
        <w:rPr>
          <w:sz w:val="23"/>
          <w:szCs w:val="23"/>
        </w:rPr>
        <w:t xml:space="preserve">Dzisiaj absolwenci liceów i techników wchodzących w skład Zespołu kontynuują naukę na wyższych uczelniach, często łącząc naukę z pracą w wyuczonym zawodzie lub podejmują studia </w:t>
      </w:r>
      <w:r w:rsidRPr="00387696">
        <w:rPr>
          <w:sz w:val="23"/>
          <w:szCs w:val="23"/>
        </w:rPr>
        <w:lastRenderedPageBreak/>
        <w:t>dzienne. Absolwenci zasadniczej szkoły zawodowej uzupełniają wykształcenie w technikach. Dużym powodzeniem cieszą się szkoły dla dorosłych funkcjonujące w Zespole. Corocznie przeprowadzane badania ankietowe wśród absolwentów tzw. szkół średnich dowodzą, że zaledwie około 2% absolwentów nie kontynuuje nauki.</w:t>
      </w:r>
    </w:p>
    <w:p w:rsidR="006048E1" w:rsidRDefault="00D276C1" w:rsidP="00D276C1">
      <w:pPr>
        <w:pStyle w:val="Nagwek2"/>
      </w:pPr>
      <w:bookmarkStart w:id="17" w:name="_Toc475465969"/>
      <w:bookmarkStart w:id="18" w:name="_Toc475469753"/>
      <w:r>
        <w:t xml:space="preserve">3. </w:t>
      </w:r>
      <w:r w:rsidR="006048E1" w:rsidRPr="00387696">
        <w:t>Kadra szkoły</w:t>
      </w:r>
      <w:bookmarkEnd w:id="17"/>
      <w:bookmarkEnd w:id="18"/>
    </w:p>
    <w:p w:rsidR="00FA43B6" w:rsidRPr="00FA43B6" w:rsidRDefault="004018C0" w:rsidP="00FA43B6">
      <w:pPr>
        <w:ind w:left="60"/>
        <w:rPr>
          <w:sz w:val="23"/>
          <w:szCs w:val="23"/>
        </w:rPr>
      </w:pPr>
      <w:r>
        <w:rPr>
          <w:sz w:val="23"/>
          <w:szCs w:val="23"/>
        </w:rPr>
        <w:t>W szkole pracuj</w:t>
      </w:r>
      <w:r w:rsidR="00707B87">
        <w:rPr>
          <w:sz w:val="23"/>
          <w:szCs w:val="23"/>
        </w:rPr>
        <w:t xml:space="preserve">e 46 nauczycieli etatowych i </w:t>
      </w:r>
      <w:r>
        <w:rPr>
          <w:sz w:val="23"/>
          <w:szCs w:val="23"/>
        </w:rPr>
        <w:t>17</w:t>
      </w:r>
      <w:r w:rsidR="00FA43B6" w:rsidRPr="00387696">
        <w:rPr>
          <w:sz w:val="23"/>
          <w:szCs w:val="23"/>
        </w:rPr>
        <w:t xml:space="preserve"> zatrudnionych w niepełnym wymiarze</w:t>
      </w:r>
      <w:r w:rsidR="00FA43B6">
        <w:rPr>
          <w:sz w:val="23"/>
          <w:szCs w:val="23"/>
        </w:rPr>
        <w:t xml:space="preserve"> godzin.</w:t>
      </w:r>
      <w:r w:rsidR="00FA43B6" w:rsidRPr="00387696">
        <w:rPr>
          <w:sz w:val="23"/>
          <w:szCs w:val="23"/>
        </w:rPr>
        <w:t xml:space="preserve"> Ka</w:t>
      </w:r>
      <w:r w:rsidR="00FA43B6">
        <w:rPr>
          <w:sz w:val="23"/>
          <w:szCs w:val="23"/>
        </w:rPr>
        <w:t>drę p</w:t>
      </w:r>
      <w:r w:rsidR="00FA43B6" w:rsidRPr="00387696">
        <w:rPr>
          <w:sz w:val="23"/>
          <w:szCs w:val="23"/>
        </w:rPr>
        <w:t>edagogiczną stanowią ludzie bardzo dobrze przygotowani pod względem merytorycznym, nieustannie podwyższający poziom wiedzy i uzyskujący nowe kwalifikacje.</w:t>
      </w:r>
    </w:p>
    <w:p w:rsidR="00EE20FF" w:rsidRDefault="006048E1" w:rsidP="00FA43B6">
      <w:pPr>
        <w:rPr>
          <w:sz w:val="23"/>
          <w:szCs w:val="23"/>
        </w:rPr>
      </w:pPr>
      <w:r w:rsidRPr="00387696">
        <w:rPr>
          <w:sz w:val="23"/>
          <w:szCs w:val="23"/>
        </w:rPr>
        <w:t>Funkcje kierownicze spr</w:t>
      </w:r>
      <w:r w:rsidR="00FA43B6">
        <w:rPr>
          <w:sz w:val="23"/>
          <w:szCs w:val="23"/>
        </w:rPr>
        <w:t>awują: dyrektor Lucyna Sworowska</w:t>
      </w:r>
      <w:r w:rsidRPr="00387696">
        <w:rPr>
          <w:sz w:val="23"/>
          <w:szCs w:val="23"/>
        </w:rPr>
        <w:t xml:space="preserve"> </w:t>
      </w:r>
      <w:r w:rsidR="00707B87">
        <w:rPr>
          <w:sz w:val="23"/>
          <w:szCs w:val="23"/>
        </w:rPr>
        <w:t>oraz wicedyrektorzy</w:t>
      </w:r>
      <w:r w:rsidR="00FA43B6">
        <w:rPr>
          <w:sz w:val="23"/>
          <w:szCs w:val="23"/>
        </w:rPr>
        <w:t xml:space="preserve"> Katarzyna Kulczyńska-Śróda i Jacek Skowroński.</w:t>
      </w:r>
    </w:p>
    <w:p w:rsidR="006048E1" w:rsidRDefault="006048E1" w:rsidP="00EE20FF">
      <w:pPr>
        <w:rPr>
          <w:sz w:val="23"/>
          <w:szCs w:val="23"/>
        </w:rPr>
      </w:pPr>
      <w:r w:rsidRPr="00387696">
        <w:rPr>
          <w:sz w:val="23"/>
          <w:szCs w:val="23"/>
        </w:rPr>
        <w:t>Spoś</w:t>
      </w:r>
      <w:r>
        <w:rPr>
          <w:sz w:val="23"/>
          <w:szCs w:val="23"/>
        </w:rPr>
        <w:t>ród zatr</w:t>
      </w:r>
      <w:r w:rsidR="004018C0">
        <w:rPr>
          <w:sz w:val="23"/>
          <w:szCs w:val="23"/>
        </w:rPr>
        <w:t>udnionych nauczycieli 43</w:t>
      </w:r>
      <w:r w:rsidRPr="00387696">
        <w:rPr>
          <w:sz w:val="23"/>
          <w:szCs w:val="23"/>
        </w:rPr>
        <w:t xml:space="preserve"> posiada status nauczyciela d</w:t>
      </w:r>
      <w:r>
        <w:rPr>
          <w:sz w:val="23"/>
          <w:szCs w:val="23"/>
        </w:rPr>
        <w:t>yplomo</w:t>
      </w:r>
      <w:r w:rsidR="00EE20FF">
        <w:rPr>
          <w:sz w:val="23"/>
          <w:szCs w:val="23"/>
        </w:rPr>
        <w:t>wanego, 12</w:t>
      </w:r>
      <w:r>
        <w:rPr>
          <w:sz w:val="23"/>
          <w:szCs w:val="23"/>
        </w:rPr>
        <w:t xml:space="preserve"> mianowane</w:t>
      </w:r>
      <w:r w:rsidR="004018C0">
        <w:rPr>
          <w:sz w:val="23"/>
          <w:szCs w:val="23"/>
        </w:rPr>
        <w:t>go, 8</w:t>
      </w:r>
      <w:r w:rsidRPr="00387696">
        <w:rPr>
          <w:sz w:val="23"/>
          <w:szCs w:val="23"/>
        </w:rPr>
        <w:t xml:space="preserve"> to nauczyciele kontraktowi i 1</w:t>
      </w:r>
      <w:r>
        <w:rPr>
          <w:sz w:val="23"/>
          <w:szCs w:val="23"/>
        </w:rPr>
        <w:t xml:space="preserve"> </w:t>
      </w:r>
      <w:r w:rsidRPr="00387696">
        <w:rPr>
          <w:sz w:val="23"/>
          <w:szCs w:val="23"/>
        </w:rPr>
        <w:t>stażysta. W szkole zatrudnieni są także: pedagog, psycholog, wychowawca świ</w:t>
      </w:r>
      <w:r w:rsidR="00EE20FF">
        <w:rPr>
          <w:sz w:val="23"/>
          <w:szCs w:val="23"/>
        </w:rPr>
        <w:t>etlicy,</w:t>
      </w:r>
      <w:r w:rsidRPr="00387696">
        <w:rPr>
          <w:sz w:val="23"/>
          <w:szCs w:val="23"/>
        </w:rPr>
        <w:t xml:space="preserve"> nauczyciele bibliotekarze, kierownik szkolenia praktyczne</w:t>
      </w:r>
      <w:r w:rsidR="00EE20FF">
        <w:rPr>
          <w:sz w:val="23"/>
          <w:szCs w:val="23"/>
        </w:rPr>
        <w:t>go</w:t>
      </w:r>
      <w:r w:rsidRPr="00387696">
        <w:rPr>
          <w:sz w:val="23"/>
          <w:szCs w:val="23"/>
        </w:rPr>
        <w:t xml:space="preserve"> oraz pracownicy administracyjno-obsługowi.</w:t>
      </w:r>
      <w:r w:rsidR="00EE20FF">
        <w:rPr>
          <w:sz w:val="23"/>
          <w:szCs w:val="23"/>
        </w:rPr>
        <w:t xml:space="preserve"> Do 2015 roku 24 nauczycieli przedmiotów ogólnych i 11 zawodowych uzyskało</w:t>
      </w:r>
      <w:r w:rsidRPr="00387696">
        <w:rPr>
          <w:sz w:val="23"/>
          <w:szCs w:val="23"/>
        </w:rPr>
        <w:t xml:space="preserve"> kwalifikacje do przeprowadza</w:t>
      </w:r>
      <w:r w:rsidR="00EE20FF">
        <w:rPr>
          <w:sz w:val="23"/>
          <w:szCs w:val="23"/>
        </w:rPr>
        <w:t>nia egzaminów zewnętrzn</w:t>
      </w:r>
      <w:r w:rsidR="004018C0">
        <w:rPr>
          <w:sz w:val="23"/>
          <w:szCs w:val="23"/>
        </w:rPr>
        <w:t>ych</w:t>
      </w:r>
      <w:r w:rsidR="00EE20FF">
        <w:rPr>
          <w:sz w:val="23"/>
          <w:szCs w:val="23"/>
        </w:rPr>
        <w:t>. W</w:t>
      </w:r>
      <w:r w:rsidRPr="00387696">
        <w:rPr>
          <w:sz w:val="23"/>
          <w:szCs w:val="23"/>
        </w:rPr>
        <w:t xml:space="preserve">pisani zostali do rejestru egzaminatorów </w:t>
      </w:r>
      <w:r w:rsidR="00707B87">
        <w:rPr>
          <w:sz w:val="23"/>
          <w:szCs w:val="23"/>
        </w:rPr>
        <w:t>Okręgowej</w:t>
      </w:r>
      <w:r w:rsidRPr="00387696">
        <w:rPr>
          <w:sz w:val="23"/>
          <w:szCs w:val="23"/>
        </w:rPr>
        <w:t xml:space="preserve"> Komisji Egzaminacyjnej w </w:t>
      </w:r>
      <w:r w:rsidR="00707B87">
        <w:rPr>
          <w:sz w:val="23"/>
          <w:szCs w:val="23"/>
        </w:rPr>
        <w:t>Poznaniu</w:t>
      </w:r>
      <w:r w:rsidRPr="00387696">
        <w:rPr>
          <w:sz w:val="23"/>
          <w:szCs w:val="23"/>
        </w:rPr>
        <w:t>.</w:t>
      </w:r>
    </w:p>
    <w:p w:rsidR="00D07DE7" w:rsidRDefault="00D07DE7" w:rsidP="00EE20FF">
      <w:pPr>
        <w:rPr>
          <w:sz w:val="23"/>
          <w:szCs w:val="23"/>
        </w:rPr>
      </w:pPr>
      <w:r w:rsidRPr="00387696">
        <w:rPr>
          <w:sz w:val="23"/>
          <w:szCs w:val="23"/>
        </w:rPr>
        <w:t>Ważną rolę w szkole pełni Rada Rodziców, która współtworzy program szkoły, konsultuje zadania wychowawcze i opiekuńcze, wspomaga szkołę pod względem</w:t>
      </w:r>
      <w:r w:rsidR="00EE20FF">
        <w:rPr>
          <w:sz w:val="23"/>
          <w:szCs w:val="23"/>
        </w:rPr>
        <w:t xml:space="preserve"> finansowym.</w:t>
      </w:r>
    </w:p>
    <w:p w:rsidR="00FA43B6" w:rsidRDefault="00D276C1" w:rsidP="00D276C1">
      <w:pPr>
        <w:pStyle w:val="Nagwek2"/>
      </w:pPr>
      <w:bookmarkStart w:id="19" w:name="_Toc475465970"/>
      <w:bookmarkStart w:id="20" w:name="_Toc475469754"/>
      <w:r>
        <w:t xml:space="preserve">4. </w:t>
      </w:r>
      <w:r w:rsidR="00FA43B6">
        <w:t>Lokalizacja</w:t>
      </w:r>
      <w:bookmarkEnd w:id="19"/>
      <w:bookmarkEnd w:id="20"/>
    </w:p>
    <w:p w:rsidR="00FA43B6" w:rsidRDefault="00FA43B6" w:rsidP="00FA43B6">
      <w:pPr>
        <w:ind w:left="60"/>
        <w:rPr>
          <w:sz w:val="23"/>
          <w:szCs w:val="23"/>
        </w:rPr>
      </w:pPr>
      <w:r>
        <w:rPr>
          <w:sz w:val="23"/>
          <w:szCs w:val="23"/>
        </w:rPr>
        <w:t xml:space="preserve">Zespół Szkół Ponadgimnazjalnych im. Hipolita Cegielskiego jest położony przy ulicy Prymasa Stefana Wyszyńskiego 2 w Chodzieży. Szkoła ma bardzo dobrą lokalizację zarówno z punktu widzenia uczniów z terenu miasta, dla których miejsce nauki znajduje się w centrum, jak i młodzieży dojeżdżającej z całego powiatu. Tych ostatnich cieszy bliskość przystanków Jan Bus, PKS i PKP. Uczniowie realizujący rozmaite projekty edukacyjne poza szkołą nie mają problemu z dotarciem do takich miejsc jak Miejska Biblioteka Publiczna, Młodzieżowy Dom Kultury, Kino </w:t>
      </w:r>
      <w:r w:rsidRPr="00707B87">
        <w:rPr>
          <w:sz w:val="23"/>
          <w:szCs w:val="23"/>
        </w:rPr>
        <w:t>„Noteć”,</w:t>
      </w:r>
      <w:r>
        <w:rPr>
          <w:sz w:val="23"/>
          <w:szCs w:val="23"/>
        </w:rPr>
        <w:t xml:space="preserve"> Chodzieski Dom Kultury i innych.</w:t>
      </w:r>
    </w:p>
    <w:p w:rsidR="00EE20FF" w:rsidRDefault="00D276C1" w:rsidP="00D276C1">
      <w:pPr>
        <w:pStyle w:val="Nagwek2"/>
      </w:pPr>
      <w:bookmarkStart w:id="21" w:name="_Toc475465971"/>
      <w:bookmarkStart w:id="22" w:name="_Toc475469755"/>
      <w:r>
        <w:t xml:space="preserve">5. </w:t>
      </w:r>
      <w:r w:rsidR="00EE20FF">
        <w:t>Baza szkoły</w:t>
      </w:r>
      <w:bookmarkEnd w:id="21"/>
      <w:bookmarkEnd w:id="22"/>
    </w:p>
    <w:p w:rsidR="00214717" w:rsidRDefault="00214717" w:rsidP="00214717">
      <w:pPr>
        <w:rPr>
          <w:sz w:val="23"/>
          <w:szCs w:val="23"/>
        </w:rPr>
      </w:pPr>
      <w:r w:rsidRPr="00387696">
        <w:rPr>
          <w:sz w:val="23"/>
          <w:szCs w:val="23"/>
        </w:rPr>
        <w:t>Szkoła dy</w:t>
      </w:r>
      <w:r>
        <w:rPr>
          <w:sz w:val="23"/>
          <w:szCs w:val="23"/>
        </w:rPr>
        <w:t xml:space="preserve">sponuje dużym budynkiem z 1964 roku z  9 salami lekcyjnymi i 3 pracowniami, a także biblioteką z czytelnią i Centrum Multimedialnym. Od 19 października 2008 r. szkoła posiada </w:t>
      </w:r>
      <w:r w:rsidR="00B9247D">
        <w:rPr>
          <w:sz w:val="23"/>
          <w:szCs w:val="23"/>
        </w:rPr>
        <w:t xml:space="preserve">także </w:t>
      </w:r>
      <w:r>
        <w:rPr>
          <w:sz w:val="23"/>
          <w:szCs w:val="23"/>
        </w:rPr>
        <w:t>pełnowymiarową halę widowiskowo-sportową</w:t>
      </w:r>
      <w:r w:rsidR="00B9247D">
        <w:rPr>
          <w:sz w:val="23"/>
          <w:szCs w:val="23"/>
        </w:rPr>
        <w:t>, w budynku której mieści się również 6 sal lekcyjnych oraz siłownia i fitness.</w:t>
      </w:r>
      <w:r>
        <w:rPr>
          <w:sz w:val="23"/>
          <w:szCs w:val="23"/>
        </w:rPr>
        <w:t xml:space="preserve"> 8 kwietnia 2016 r. </w:t>
      </w:r>
      <w:r w:rsidR="00B9247D">
        <w:rPr>
          <w:sz w:val="23"/>
          <w:szCs w:val="23"/>
        </w:rPr>
        <w:t xml:space="preserve">nastąpiło otwarcie nowego skrzydła szkoły, które powstało w miejsce starej sali do ćwiczeń gimnastycznych. Mieści się w nim 6 pracowni </w:t>
      </w:r>
      <w:r w:rsidR="00B9247D">
        <w:rPr>
          <w:sz w:val="23"/>
          <w:szCs w:val="23"/>
        </w:rPr>
        <w:lastRenderedPageBreak/>
        <w:t>przedmiotów teoretycznych zawodowych wraz z zapleczami.</w:t>
      </w:r>
      <w:r w:rsidR="00E12DC0">
        <w:rPr>
          <w:sz w:val="23"/>
          <w:szCs w:val="23"/>
        </w:rPr>
        <w:t xml:space="preserve"> Powstał też łącznik, który zapewnia dobrą komunikację między wszystkimi trzema skrzydłami.</w:t>
      </w:r>
    </w:p>
    <w:p w:rsidR="00B9247D" w:rsidRPr="005D6D07" w:rsidRDefault="00B9247D" w:rsidP="00B9247D">
      <w:r w:rsidRPr="005D6D07">
        <w:t xml:space="preserve">Baza </w:t>
      </w:r>
      <w:r>
        <w:t>ZSP</w:t>
      </w:r>
      <w:r w:rsidRPr="005D6D07">
        <w:t xml:space="preserve"> jest funkcjonalna, wyposażona w pracownie</w:t>
      </w:r>
      <w:r>
        <w:t xml:space="preserve"> specjalistyczne i szereg pomocy</w:t>
      </w:r>
      <w:r w:rsidRPr="005D6D07">
        <w:t xml:space="preserve"> dydaktycz</w:t>
      </w:r>
      <w:r>
        <w:t>nych</w:t>
      </w:r>
      <w:r w:rsidRPr="005D6D07">
        <w:t xml:space="preserve">. </w:t>
      </w:r>
      <w:r>
        <w:t>Umożliwia uczniom</w:t>
      </w:r>
      <w:r w:rsidRPr="005D6D07">
        <w:t xml:space="preserve"> dostęp do </w:t>
      </w:r>
      <w:r>
        <w:t>współcześnie dostępnych</w:t>
      </w:r>
      <w:r w:rsidRPr="005D6D07">
        <w:t xml:space="preserve"> źródeł wiedzy</w:t>
      </w:r>
      <w:r>
        <w:t>, w które wyposażone są</w:t>
      </w:r>
      <w:r w:rsidRPr="005D6D07">
        <w:t xml:space="preserve"> pracownie specjalistyczne</w:t>
      </w:r>
      <w:r>
        <w:t xml:space="preserve"> takie jak pracownie fizyczna,</w:t>
      </w:r>
      <w:r w:rsidRPr="005D6D07">
        <w:t xml:space="preserve"> chemiczna, języków obcych</w:t>
      </w:r>
      <w:r>
        <w:t xml:space="preserve"> oraz pracownie</w:t>
      </w:r>
      <w:r w:rsidRPr="005D6D07">
        <w:t xml:space="preserve"> </w:t>
      </w:r>
      <w:r>
        <w:t>zawodowe: ekonomiczna, elektryczna. Dodatkowo szkoła posiada cztery</w:t>
      </w:r>
      <w:r w:rsidRPr="005D6D07">
        <w:t xml:space="preserve"> pracownie komp</w:t>
      </w:r>
      <w:r>
        <w:t>uterowe oraz centrum multimedialne</w:t>
      </w:r>
      <w:r w:rsidR="00707B87">
        <w:t xml:space="preserve">. </w:t>
      </w:r>
      <w:r>
        <w:t xml:space="preserve">Szkoła, dzięki </w:t>
      </w:r>
      <w:r w:rsidR="00E12DC0">
        <w:t xml:space="preserve">projektom realizowanym </w:t>
      </w:r>
      <w:r>
        <w:t>z</w:t>
      </w:r>
      <w:r w:rsidR="00E12DC0">
        <w:t xml:space="preserve">e środków UE, dysponuje </w:t>
      </w:r>
      <w:r>
        <w:t>dwunastoma tablicami interaktywnymi.</w:t>
      </w:r>
    </w:p>
    <w:p w:rsidR="00B9247D" w:rsidRPr="005D6D07" w:rsidRDefault="00B9247D" w:rsidP="00B9247D">
      <w:r>
        <w:t>Szczególnie wartościowym</w:t>
      </w:r>
      <w:r w:rsidRPr="005D6D07">
        <w:t xml:space="preserve"> obiektem, jakim dysponuje </w:t>
      </w:r>
      <w:r>
        <w:t xml:space="preserve">ZSP, </w:t>
      </w:r>
      <w:r w:rsidRPr="005D6D07">
        <w:t xml:space="preserve">jest nowoczesna hala </w:t>
      </w:r>
      <w:r>
        <w:t>sportowo-widowiskowa, a w niej siłownia</w:t>
      </w:r>
      <w:r w:rsidRPr="005D6D07">
        <w:t>,</w:t>
      </w:r>
      <w:r>
        <w:t xml:space="preserve"> sala fitness i sala do gry w tenisa stołowego, które są udostępnione</w:t>
      </w:r>
      <w:r w:rsidRPr="005D6D07">
        <w:t xml:space="preserve"> na</w:t>
      </w:r>
      <w:r>
        <w:t xml:space="preserve"> rzecz</w:t>
      </w:r>
      <w:r w:rsidRPr="005D6D07">
        <w:t xml:space="preserve"> dzia</w:t>
      </w:r>
      <w:r>
        <w:t>łalności</w:t>
      </w:r>
      <w:r w:rsidRPr="005D6D07">
        <w:t xml:space="preserve"> rekre</w:t>
      </w:r>
      <w:r>
        <w:t>acyjno-sportowej również</w:t>
      </w:r>
      <w:r w:rsidRPr="005D6D07">
        <w:t xml:space="preserve"> społeczności miasta</w:t>
      </w:r>
      <w:r>
        <w:t>.</w:t>
      </w:r>
    </w:p>
    <w:p w:rsidR="00B9247D" w:rsidRDefault="00B9247D" w:rsidP="00B9247D">
      <w:r>
        <w:t>Troska</w:t>
      </w:r>
      <w:r w:rsidRPr="005D6D07">
        <w:t xml:space="preserve"> o bazę </w:t>
      </w:r>
      <w:r>
        <w:t>szkoły</w:t>
      </w:r>
      <w:r w:rsidRPr="005D6D07">
        <w:t xml:space="preserve"> </w:t>
      </w:r>
      <w:r>
        <w:t>jest ściśle związana z chęcią jej modernizacji, przy jednoczesnym</w:t>
      </w:r>
      <w:r w:rsidRPr="005D6D07">
        <w:t xml:space="preserve"> dalszym rozwo</w:t>
      </w:r>
      <w:r>
        <w:t>ju</w:t>
      </w:r>
      <w:r w:rsidRPr="005D6D07">
        <w:t>, wzboga</w:t>
      </w:r>
      <w:r>
        <w:t>ceniu</w:t>
      </w:r>
      <w:r w:rsidRPr="005D6D07">
        <w:t xml:space="preserve"> o </w:t>
      </w:r>
      <w:r>
        <w:t>kolejne elementy wyposażenia, które muszą</w:t>
      </w:r>
      <w:r w:rsidRPr="005D6D07">
        <w:t xml:space="preserve"> być </w:t>
      </w:r>
      <w:r>
        <w:t>w odpowiedni sposób</w:t>
      </w:r>
      <w:r w:rsidRPr="005D6D07">
        <w:t xml:space="preserve"> utrzymane </w:t>
      </w:r>
      <w:r>
        <w:t>i zabezpieczone.</w:t>
      </w:r>
    </w:p>
    <w:p w:rsidR="00B9247D" w:rsidRDefault="00B9247D" w:rsidP="00E12DC0">
      <w:r>
        <w:t>Strategia rozwoju szkoły zakłada:</w:t>
      </w:r>
    </w:p>
    <w:p w:rsidR="00B9247D" w:rsidRDefault="00B9247D" w:rsidP="00707B87">
      <w:pPr>
        <w:numPr>
          <w:ilvl w:val="0"/>
          <w:numId w:val="24"/>
        </w:numPr>
      </w:pPr>
      <w:r>
        <w:t>uporządkowanie gospodarki wodno-ściekowej;</w:t>
      </w:r>
    </w:p>
    <w:p w:rsidR="00B9247D" w:rsidRDefault="00B9247D" w:rsidP="00707B87">
      <w:pPr>
        <w:numPr>
          <w:ilvl w:val="0"/>
          <w:numId w:val="24"/>
        </w:numPr>
      </w:pPr>
      <w:r>
        <w:t>zakup sprzętu do zdawania przez uczniów egzaminów potwierdzających kwalifikacje zawodowe, w tym nowoczesnej pracowni komputerowej z serwerem;</w:t>
      </w:r>
    </w:p>
    <w:p w:rsidR="00B9247D" w:rsidRDefault="00B9247D" w:rsidP="00707B87">
      <w:pPr>
        <w:numPr>
          <w:ilvl w:val="0"/>
          <w:numId w:val="24"/>
        </w:numPr>
      </w:pPr>
      <w:r>
        <w:t>budowa p</w:t>
      </w:r>
      <w:r w:rsidR="00E12DC0">
        <w:t>arkingu od strony ul. Prymasa Stefana</w:t>
      </w:r>
      <w:r>
        <w:t xml:space="preserve"> Wyszyńskiego;</w:t>
      </w:r>
    </w:p>
    <w:p w:rsidR="00B9247D" w:rsidRDefault="00B9247D" w:rsidP="00707B87">
      <w:pPr>
        <w:numPr>
          <w:ilvl w:val="0"/>
          <w:numId w:val="24"/>
        </w:numPr>
      </w:pPr>
      <w:r>
        <w:t>ułożenie kostki brukowej wokół obejścia szkoły, celem zapewnienia uczniom bezpiecznych warunków korzystania z ciągów komunikacyjnych;</w:t>
      </w:r>
    </w:p>
    <w:p w:rsidR="00B9247D" w:rsidRDefault="00B9247D" w:rsidP="00707B87">
      <w:pPr>
        <w:numPr>
          <w:ilvl w:val="0"/>
          <w:numId w:val="24"/>
        </w:numPr>
      </w:pPr>
      <w:r>
        <w:t xml:space="preserve">zagospodarowanie terenu przy bramie wjazdowej </w:t>
      </w:r>
      <w:r w:rsidR="00AB593A">
        <w:t>do szkoły (od strony kuchni).</w:t>
      </w:r>
    </w:p>
    <w:p w:rsidR="00115BC7" w:rsidRDefault="00115BC7" w:rsidP="00115BC7">
      <w:pPr>
        <w:ind w:left="1004" w:firstLine="0"/>
      </w:pPr>
    </w:p>
    <w:p w:rsidR="00AB593A" w:rsidRPr="005D6D07" w:rsidRDefault="00AB593A" w:rsidP="00AB593A">
      <w:pPr>
        <w:pStyle w:val="Nagwek1"/>
        <w:tabs>
          <w:tab w:val="left" w:pos="540"/>
        </w:tabs>
      </w:pPr>
      <w:bookmarkStart w:id="23" w:name="_Toc475465972"/>
      <w:bookmarkStart w:id="24" w:name="_Toc475469756"/>
      <w:r>
        <w:t>III.</w:t>
      </w:r>
      <w:r w:rsidR="00D276C1">
        <w:t xml:space="preserve"> </w:t>
      </w:r>
      <w:r w:rsidRPr="00EC20E1">
        <w:t>Analiza SWOT</w:t>
      </w:r>
      <w:bookmarkEnd w:id="23"/>
      <w:bookmarkEnd w:id="24"/>
    </w:p>
    <w:p w:rsidR="00AB593A" w:rsidRDefault="00AB593A" w:rsidP="00AB593A">
      <w:pPr>
        <w:rPr>
          <w:b/>
        </w:rPr>
      </w:pPr>
    </w:p>
    <w:p w:rsidR="00AB593A" w:rsidRPr="00632720" w:rsidRDefault="00AB593A" w:rsidP="00AB593A">
      <w:pPr>
        <w:rPr>
          <w:b/>
        </w:rPr>
      </w:pPr>
      <w:r>
        <w:rPr>
          <w:b/>
        </w:rPr>
        <w:t>SZKOŁA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1"/>
        <w:gridCol w:w="4351"/>
      </w:tblGrid>
      <w:tr w:rsidR="00AB593A" w:rsidTr="00707B87">
        <w:tc>
          <w:tcPr>
            <w:tcW w:w="4786" w:type="dxa"/>
          </w:tcPr>
          <w:p w:rsidR="00AB593A" w:rsidRPr="00632720" w:rsidRDefault="00AB593A" w:rsidP="00707B87">
            <w:pPr>
              <w:ind w:firstLine="0"/>
              <w:rPr>
                <w:b/>
                <w:sz w:val="28"/>
                <w:szCs w:val="28"/>
                <w:lang w:eastAsia="zh-CN"/>
              </w:rPr>
            </w:pPr>
            <w:r w:rsidRPr="00632720">
              <w:rPr>
                <w:b/>
                <w:sz w:val="28"/>
                <w:szCs w:val="28"/>
              </w:rPr>
              <w:t xml:space="preserve">Mocne strony </w:t>
            </w:r>
          </w:p>
        </w:tc>
        <w:tc>
          <w:tcPr>
            <w:tcW w:w="4426" w:type="dxa"/>
          </w:tcPr>
          <w:p w:rsidR="00AB593A" w:rsidRPr="00632720" w:rsidRDefault="00AB593A" w:rsidP="00707B87">
            <w:pPr>
              <w:ind w:firstLine="0"/>
              <w:rPr>
                <w:b/>
                <w:sz w:val="28"/>
                <w:szCs w:val="28"/>
                <w:lang w:eastAsia="zh-CN"/>
              </w:rPr>
            </w:pPr>
            <w:r w:rsidRPr="00632720">
              <w:rPr>
                <w:b/>
                <w:sz w:val="28"/>
                <w:szCs w:val="28"/>
              </w:rPr>
              <w:t>Słabe strony</w:t>
            </w:r>
          </w:p>
        </w:tc>
      </w:tr>
      <w:tr w:rsidR="00AB593A" w:rsidTr="00707B87">
        <w:tc>
          <w:tcPr>
            <w:tcW w:w="4786" w:type="dxa"/>
          </w:tcPr>
          <w:p w:rsidR="00AB593A" w:rsidRDefault="00AB593A" w:rsidP="00707B87">
            <w:pPr>
              <w:ind w:firstLine="0"/>
            </w:pPr>
            <w:r>
              <w:rPr>
                <w:lang w:eastAsia="zh-CN"/>
              </w:rPr>
              <w:t xml:space="preserve">1. </w:t>
            </w:r>
            <w:r>
              <w:t>Dobrze wykształcona, innowacyjna i aktywna kadra pedagogiczna.</w:t>
            </w:r>
          </w:p>
        </w:tc>
        <w:tc>
          <w:tcPr>
            <w:tcW w:w="4426" w:type="dxa"/>
          </w:tcPr>
          <w:p w:rsidR="00AB593A" w:rsidRDefault="00AB593A" w:rsidP="00707B87">
            <w:pPr>
              <w:ind w:firstLine="0"/>
            </w:pPr>
            <w:r>
              <w:t>1. Niski poziom wiedzy i umiejętności uczniów rozpoczynających naukę w szkole.</w:t>
            </w:r>
          </w:p>
        </w:tc>
      </w:tr>
      <w:tr w:rsidR="00AB593A" w:rsidTr="00707B87">
        <w:tc>
          <w:tcPr>
            <w:tcW w:w="4786" w:type="dxa"/>
          </w:tcPr>
          <w:p w:rsidR="00AB593A" w:rsidRDefault="00AB593A" w:rsidP="00707B87">
            <w:pPr>
              <w:tabs>
                <w:tab w:val="left" w:pos="180"/>
              </w:tabs>
              <w:ind w:firstLine="0"/>
              <w:rPr>
                <w:lang w:eastAsia="zh-CN"/>
              </w:rPr>
            </w:pPr>
            <w:r>
              <w:t>2. Wysokie wyniki egzaminów zewnętrznych:</w:t>
            </w:r>
          </w:p>
          <w:p w:rsidR="00AB593A" w:rsidRDefault="00AB593A" w:rsidP="00707B87">
            <w:pPr>
              <w:numPr>
                <w:ilvl w:val="0"/>
                <w:numId w:val="26"/>
              </w:numPr>
            </w:pPr>
            <w:r>
              <w:t>matura</w:t>
            </w:r>
          </w:p>
          <w:p w:rsidR="00AB593A" w:rsidRDefault="00AB593A" w:rsidP="00707B87">
            <w:pPr>
              <w:numPr>
                <w:ilvl w:val="0"/>
                <w:numId w:val="26"/>
              </w:numPr>
            </w:pPr>
            <w:r>
              <w:t>egzaminy zawodowe w ZSZ</w:t>
            </w:r>
          </w:p>
          <w:p w:rsidR="00AB593A" w:rsidRDefault="00AB593A" w:rsidP="00707B87">
            <w:pPr>
              <w:numPr>
                <w:ilvl w:val="0"/>
                <w:numId w:val="26"/>
              </w:numPr>
            </w:pPr>
            <w:r>
              <w:lastRenderedPageBreak/>
              <w:t>egzaminy zawodowe w Technikum</w:t>
            </w:r>
          </w:p>
        </w:tc>
        <w:tc>
          <w:tcPr>
            <w:tcW w:w="4426" w:type="dxa"/>
          </w:tcPr>
          <w:p w:rsidR="00AB593A" w:rsidRDefault="00AB593A" w:rsidP="00707B87">
            <w:pPr>
              <w:ind w:firstLine="0"/>
            </w:pPr>
            <w:r>
              <w:lastRenderedPageBreak/>
              <w:t>2. Niska motywacja uczniów i słuchaczy do nauki, szczególnie w klasach ZSZ i w szkole dla dorosłych.</w:t>
            </w:r>
          </w:p>
        </w:tc>
      </w:tr>
      <w:tr w:rsidR="00AB593A" w:rsidTr="00707B87">
        <w:tc>
          <w:tcPr>
            <w:tcW w:w="4786" w:type="dxa"/>
          </w:tcPr>
          <w:p w:rsidR="00AB593A" w:rsidRDefault="00AB593A" w:rsidP="00707B87">
            <w:pPr>
              <w:ind w:firstLine="0"/>
              <w:rPr>
                <w:lang w:eastAsia="zh-CN"/>
              </w:rPr>
            </w:pPr>
            <w:r>
              <w:t>3. Eksperymenty i innowacje pedagogiczne służą kształtowaniu oferty edukacyjnej szkoły oraz dostosowaniu jej do potrzeb uczniów i rynku pracy.</w:t>
            </w:r>
            <w:r w:rsidR="00707B87">
              <w:t xml:space="preserve"> </w:t>
            </w:r>
            <w:r>
              <w:rPr>
                <w:lang w:eastAsia="zh-CN"/>
              </w:rPr>
              <w:t>Nauczyciele opracowujący eksperymenty i innowacje to młoda i średnia wiekowo kadra.</w:t>
            </w:r>
          </w:p>
        </w:tc>
        <w:tc>
          <w:tcPr>
            <w:tcW w:w="4426" w:type="dxa"/>
          </w:tcPr>
          <w:p w:rsidR="00AB593A" w:rsidRDefault="00AB593A" w:rsidP="00707B87">
            <w:pPr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3. </w:t>
            </w:r>
            <w:r>
              <w:t>Przypadki nieradzenia sobie z agresją uczniów (głównie słowną).</w:t>
            </w:r>
          </w:p>
        </w:tc>
      </w:tr>
      <w:tr w:rsidR="00AB593A" w:rsidTr="00707B87">
        <w:tc>
          <w:tcPr>
            <w:tcW w:w="4786" w:type="dxa"/>
          </w:tcPr>
          <w:p w:rsidR="00AB593A" w:rsidRDefault="00707B87" w:rsidP="00707B87">
            <w:pPr>
              <w:ind w:firstLine="0"/>
            </w:pPr>
            <w:r>
              <w:t>4</w:t>
            </w:r>
            <w:r w:rsidR="00AB593A">
              <w:t>. Bogata oferta zajęć pozalekcyjnych, w tym</w:t>
            </w:r>
            <w:r>
              <w:t xml:space="preserve"> </w:t>
            </w:r>
            <w:r w:rsidR="00AB593A">
              <w:t>przedmiotowych, sportowych i artystycznych.</w:t>
            </w:r>
          </w:p>
        </w:tc>
        <w:tc>
          <w:tcPr>
            <w:tcW w:w="4426" w:type="dxa"/>
          </w:tcPr>
          <w:p w:rsidR="00AB593A" w:rsidRDefault="00AB593A" w:rsidP="00707B87">
            <w:pPr>
              <w:ind w:firstLine="0"/>
            </w:pPr>
            <w:r>
              <w:t>4. Zbyt małe zaangażowanie rodziców w proces wychowania i uczenia się młodzieży.</w:t>
            </w:r>
          </w:p>
        </w:tc>
      </w:tr>
      <w:tr w:rsidR="00AB593A" w:rsidTr="00707B87">
        <w:tc>
          <w:tcPr>
            <w:tcW w:w="4786" w:type="dxa"/>
          </w:tcPr>
          <w:p w:rsidR="00AB593A" w:rsidRDefault="00707B87" w:rsidP="00707B87">
            <w:pPr>
              <w:tabs>
                <w:tab w:val="left" w:pos="180"/>
                <w:tab w:val="left" w:pos="360"/>
              </w:tabs>
              <w:ind w:firstLine="0"/>
            </w:pPr>
            <w:r>
              <w:t>5</w:t>
            </w:r>
            <w:r w:rsidR="00AB593A">
              <w:t xml:space="preserve">. Systematyczna, wieloletnia współpraca </w:t>
            </w:r>
            <w:r>
              <w:t>mi</w:t>
            </w:r>
            <w:r w:rsidR="00AB593A">
              <w:t>ędzynarodowa szkoły (Niemcy, Ukraina)</w:t>
            </w:r>
            <w:r>
              <w:t>.</w:t>
            </w:r>
            <w:r w:rsidR="00AB593A">
              <w:t xml:space="preserve"> Współpraca ze szkołami noszącymi imię Hipolita Cegielskiego.</w:t>
            </w:r>
          </w:p>
        </w:tc>
        <w:tc>
          <w:tcPr>
            <w:tcW w:w="4426" w:type="dxa"/>
          </w:tcPr>
          <w:p w:rsidR="00AB593A" w:rsidRDefault="00AB593A" w:rsidP="00707B87">
            <w:pPr>
              <w:ind w:firstLine="0"/>
            </w:pPr>
            <w:r>
              <w:t>5. Uczniowie często pozbawieni należytej  opieki rodziców, brak wsparcia i motywowania do nauki.</w:t>
            </w:r>
          </w:p>
        </w:tc>
      </w:tr>
      <w:tr w:rsidR="00AB593A" w:rsidTr="00707B87">
        <w:tc>
          <w:tcPr>
            <w:tcW w:w="4786" w:type="dxa"/>
          </w:tcPr>
          <w:p w:rsidR="00AB593A" w:rsidRDefault="00707B87" w:rsidP="00707B87">
            <w:pPr>
              <w:ind w:firstLine="0"/>
              <w:rPr>
                <w:lang w:eastAsia="zh-CN"/>
              </w:rPr>
            </w:pPr>
            <w:r>
              <w:t>6</w:t>
            </w:r>
            <w:r w:rsidR="00AB593A">
              <w:t>. Dobry system pomocy uczniom mającym</w:t>
            </w:r>
            <w:r>
              <w:t xml:space="preserve"> </w:t>
            </w:r>
            <w:r w:rsidR="00AB593A">
              <w:t>trudności w nauce.</w:t>
            </w:r>
          </w:p>
        </w:tc>
        <w:tc>
          <w:tcPr>
            <w:tcW w:w="4426" w:type="dxa"/>
          </w:tcPr>
          <w:p w:rsidR="00AB593A" w:rsidRDefault="00AB593A" w:rsidP="00707B87">
            <w:pPr>
              <w:ind w:firstLine="0"/>
            </w:pPr>
            <w:r>
              <w:t>6. Przypadki wypalenia zawodowego nauczycieli, co rodzi konflikty.</w:t>
            </w:r>
          </w:p>
        </w:tc>
      </w:tr>
      <w:tr w:rsidR="00AB593A" w:rsidTr="00707B87">
        <w:tc>
          <w:tcPr>
            <w:tcW w:w="4786" w:type="dxa"/>
          </w:tcPr>
          <w:p w:rsidR="00AB593A" w:rsidRDefault="00707B87" w:rsidP="00707B87">
            <w:pPr>
              <w:ind w:firstLine="0"/>
            </w:pPr>
            <w:r>
              <w:t>7</w:t>
            </w:r>
            <w:r w:rsidR="00AB593A">
              <w:t>. Realizacja projektów edukacyjnych  (wyrównywanie szans edukacyjnych uczniów, rozwój kompetencji kluczowych).</w:t>
            </w:r>
          </w:p>
        </w:tc>
        <w:tc>
          <w:tcPr>
            <w:tcW w:w="4426" w:type="dxa"/>
          </w:tcPr>
          <w:p w:rsidR="00AB593A" w:rsidRDefault="00AB593A" w:rsidP="00707B87">
            <w:pPr>
              <w:ind w:firstLine="0"/>
            </w:pPr>
            <w:r>
              <w:rPr>
                <w:lang w:eastAsia="zh-CN"/>
              </w:rPr>
              <w:t xml:space="preserve">7. </w:t>
            </w:r>
            <w:r>
              <w:t>Boiska szkolne wymagające rozbudowy.</w:t>
            </w:r>
          </w:p>
        </w:tc>
      </w:tr>
      <w:tr w:rsidR="00AB593A" w:rsidTr="00707B87">
        <w:tc>
          <w:tcPr>
            <w:tcW w:w="4786" w:type="dxa"/>
          </w:tcPr>
          <w:p w:rsidR="00AB593A" w:rsidRDefault="00707B87" w:rsidP="00707B87">
            <w:pPr>
              <w:ind w:firstLine="0"/>
            </w:pPr>
            <w:r>
              <w:t>8</w:t>
            </w:r>
            <w:r w:rsidR="00AB593A">
              <w:t>. Monitorowanie realizacji podstawy programowej.</w:t>
            </w:r>
          </w:p>
        </w:tc>
        <w:tc>
          <w:tcPr>
            <w:tcW w:w="4426" w:type="dxa"/>
          </w:tcPr>
          <w:p w:rsidR="00AB593A" w:rsidRDefault="00AB593A" w:rsidP="00707B87">
            <w:pPr>
              <w:ind w:firstLine="0"/>
              <w:rPr>
                <w:lang w:eastAsia="zh-CN"/>
              </w:rPr>
            </w:pPr>
          </w:p>
        </w:tc>
      </w:tr>
      <w:tr w:rsidR="00AB593A" w:rsidTr="00707B87">
        <w:tc>
          <w:tcPr>
            <w:tcW w:w="4786" w:type="dxa"/>
          </w:tcPr>
          <w:p w:rsidR="00AB593A" w:rsidRDefault="00707B87" w:rsidP="00707B87">
            <w:pPr>
              <w:ind w:firstLine="0"/>
            </w:pPr>
            <w:r>
              <w:t>9</w:t>
            </w:r>
            <w:r w:rsidR="00AB593A">
              <w:t>. Diagnoza zachowania uczniów.</w:t>
            </w:r>
            <w:r>
              <w:t xml:space="preserve"> </w:t>
            </w:r>
            <w:r w:rsidR="00AB593A">
              <w:t>Przeciwdziałanie zagrożeniom, programy profilaktyczne.</w:t>
            </w:r>
          </w:p>
        </w:tc>
        <w:tc>
          <w:tcPr>
            <w:tcW w:w="4426" w:type="dxa"/>
          </w:tcPr>
          <w:p w:rsidR="00AB593A" w:rsidRDefault="00AB593A" w:rsidP="00707B87">
            <w:pPr>
              <w:ind w:firstLine="0"/>
              <w:rPr>
                <w:lang w:eastAsia="zh-CN"/>
              </w:rPr>
            </w:pPr>
          </w:p>
        </w:tc>
      </w:tr>
      <w:tr w:rsidR="00AB593A" w:rsidTr="00707B87">
        <w:tc>
          <w:tcPr>
            <w:tcW w:w="4786" w:type="dxa"/>
          </w:tcPr>
          <w:p w:rsidR="00AB593A" w:rsidRDefault="00707B87" w:rsidP="00707B87">
            <w:pPr>
              <w:ind w:firstLine="0"/>
            </w:pPr>
            <w:r>
              <w:t>10</w:t>
            </w:r>
            <w:r w:rsidR="00AB593A">
              <w:t>. Współpraca ze środowiskiem lokalnym (pracodawcy, instytucje, stowarzyszenia)</w:t>
            </w:r>
          </w:p>
        </w:tc>
        <w:tc>
          <w:tcPr>
            <w:tcW w:w="4426" w:type="dxa"/>
          </w:tcPr>
          <w:p w:rsidR="00AB593A" w:rsidRDefault="00AB593A" w:rsidP="00707B87">
            <w:pPr>
              <w:ind w:firstLine="0"/>
              <w:rPr>
                <w:lang w:eastAsia="zh-CN"/>
              </w:rPr>
            </w:pPr>
          </w:p>
        </w:tc>
      </w:tr>
      <w:tr w:rsidR="00AB593A" w:rsidTr="00707B87">
        <w:tc>
          <w:tcPr>
            <w:tcW w:w="4786" w:type="dxa"/>
          </w:tcPr>
          <w:p w:rsidR="00AB593A" w:rsidRDefault="00AB593A" w:rsidP="00707B87">
            <w:pPr>
              <w:ind w:firstLine="0"/>
            </w:pPr>
            <w:r>
              <w:t>1</w:t>
            </w:r>
            <w:r w:rsidR="00707B87">
              <w:t>1</w:t>
            </w:r>
            <w:r>
              <w:t>. Dobra współpraca nauczycieli i pracowników szkoły, partnerstwo z Radą Rodziców. Aktywna Rada Rodziców.</w:t>
            </w:r>
          </w:p>
        </w:tc>
        <w:tc>
          <w:tcPr>
            <w:tcW w:w="4426" w:type="dxa"/>
          </w:tcPr>
          <w:p w:rsidR="00AB593A" w:rsidRDefault="00AB593A" w:rsidP="00707B87">
            <w:pPr>
              <w:ind w:firstLine="0"/>
              <w:rPr>
                <w:lang w:eastAsia="zh-CN"/>
              </w:rPr>
            </w:pPr>
          </w:p>
        </w:tc>
      </w:tr>
      <w:tr w:rsidR="00AB593A" w:rsidTr="00707B87">
        <w:tc>
          <w:tcPr>
            <w:tcW w:w="4786" w:type="dxa"/>
          </w:tcPr>
          <w:p w:rsidR="00AB593A" w:rsidRDefault="00AB593A" w:rsidP="00707B87">
            <w:pPr>
              <w:ind w:firstLine="0"/>
            </w:pPr>
            <w:r>
              <w:t>1</w:t>
            </w:r>
            <w:r w:rsidR="00707B87">
              <w:t>2</w:t>
            </w:r>
            <w:r>
              <w:t>. Podejmowane działania marketingowe.</w:t>
            </w:r>
          </w:p>
        </w:tc>
        <w:tc>
          <w:tcPr>
            <w:tcW w:w="4426" w:type="dxa"/>
          </w:tcPr>
          <w:p w:rsidR="00AB593A" w:rsidRDefault="00AB593A" w:rsidP="00707B87">
            <w:pPr>
              <w:ind w:firstLine="0"/>
              <w:rPr>
                <w:lang w:eastAsia="zh-CN"/>
              </w:rPr>
            </w:pPr>
          </w:p>
        </w:tc>
      </w:tr>
      <w:tr w:rsidR="00AB593A" w:rsidTr="00707B87">
        <w:tc>
          <w:tcPr>
            <w:tcW w:w="4786" w:type="dxa"/>
          </w:tcPr>
          <w:p w:rsidR="00AB593A" w:rsidRDefault="00AB593A" w:rsidP="00707B87">
            <w:pPr>
              <w:ind w:firstLine="0"/>
            </w:pPr>
            <w:r>
              <w:t>1</w:t>
            </w:r>
            <w:r w:rsidR="00707B87">
              <w:t>3</w:t>
            </w:r>
            <w:r>
              <w:t>. Opracowane i wdrożone procedury zarządzania kryzysowego.</w:t>
            </w:r>
          </w:p>
        </w:tc>
        <w:tc>
          <w:tcPr>
            <w:tcW w:w="4426" w:type="dxa"/>
          </w:tcPr>
          <w:p w:rsidR="00AB593A" w:rsidRDefault="00AB593A" w:rsidP="00707B87">
            <w:pPr>
              <w:ind w:firstLine="0"/>
              <w:rPr>
                <w:lang w:eastAsia="zh-CN"/>
              </w:rPr>
            </w:pPr>
          </w:p>
        </w:tc>
      </w:tr>
    </w:tbl>
    <w:p w:rsidR="00AB593A" w:rsidRDefault="00AB593A" w:rsidP="00AB593A">
      <w:pPr>
        <w:rPr>
          <w:b/>
        </w:rPr>
      </w:pPr>
    </w:p>
    <w:p w:rsidR="00115BC7" w:rsidRDefault="00115BC7" w:rsidP="00115BC7">
      <w:pPr>
        <w:rPr>
          <w:b/>
        </w:rPr>
      </w:pPr>
    </w:p>
    <w:p w:rsidR="00115BC7" w:rsidRDefault="00115BC7" w:rsidP="00115BC7">
      <w:pPr>
        <w:rPr>
          <w:b/>
        </w:rPr>
      </w:pPr>
    </w:p>
    <w:p w:rsidR="00AB593A" w:rsidRDefault="00AB593A" w:rsidP="00115BC7">
      <w:pPr>
        <w:rPr>
          <w:b/>
        </w:rPr>
      </w:pPr>
      <w:r w:rsidRPr="00632720">
        <w:rPr>
          <w:b/>
        </w:rPr>
        <w:t>OTOCZENIE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AB593A" w:rsidRPr="00814C2F" w:rsidTr="00707B87">
        <w:tc>
          <w:tcPr>
            <w:tcW w:w="4605" w:type="dxa"/>
          </w:tcPr>
          <w:p w:rsidR="00AB593A" w:rsidRPr="00814C2F" w:rsidRDefault="00AB593A" w:rsidP="00707B87">
            <w:pPr>
              <w:ind w:firstLine="0"/>
              <w:rPr>
                <w:b/>
                <w:sz w:val="28"/>
                <w:szCs w:val="28"/>
                <w:lang w:eastAsia="zh-CN"/>
              </w:rPr>
            </w:pPr>
            <w:r w:rsidRPr="00814C2F">
              <w:rPr>
                <w:b/>
                <w:sz w:val="28"/>
                <w:szCs w:val="28"/>
                <w:lang w:eastAsia="zh-CN"/>
              </w:rPr>
              <w:t>Szanse</w:t>
            </w:r>
          </w:p>
        </w:tc>
        <w:tc>
          <w:tcPr>
            <w:tcW w:w="4605" w:type="dxa"/>
          </w:tcPr>
          <w:p w:rsidR="00AB593A" w:rsidRPr="00814C2F" w:rsidRDefault="00AB593A" w:rsidP="00707B87">
            <w:pPr>
              <w:ind w:firstLine="0"/>
              <w:rPr>
                <w:b/>
                <w:sz w:val="28"/>
                <w:szCs w:val="28"/>
                <w:lang w:eastAsia="zh-CN"/>
              </w:rPr>
            </w:pPr>
            <w:r w:rsidRPr="00814C2F">
              <w:rPr>
                <w:b/>
                <w:sz w:val="28"/>
                <w:szCs w:val="28"/>
                <w:lang w:eastAsia="zh-CN"/>
              </w:rPr>
              <w:t>Zagrożenia</w:t>
            </w:r>
          </w:p>
        </w:tc>
      </w:tr>
      <w:tr w:rsidR="00AB593A" w:rsidRPr="00814C2F" w:rsidTr="00707B87">
        <w:tc>
          <w:tcPr>
            <w:tcW w:w="4605" w:type="dxa"/>
          </w:tcPr>
          <w:p w:rsidR="00AB593A" w:rsidRDefault="00AB593A" w:rsidP="00707B87">
            <w:pPr>
              <w:ind w:firstLine="0"/>
            </w:pPr>
            <w:r>
              <w:t>1. Władze powiatu rozumieją potrzeby szkoły i wspierają jej rozwój.</w:t>
            </w:r>
          </w:p>
        </w:tc>
        <w:tc>
          <w:tcPr>
            <w:tcW w:w="4605" w:type="dxa"/>
          </w:tcPr>
          <w:p w:rsidR="00AB593A" w:rsidRDefault="00AB593A" w:rsidP="00707B87">
            <w:pPr>
              <w:ind w:firstLine="0"/>
              <w:rPr>
                <w:lang w:eastAsia="zh-CN"/>
              </w:rPr>
            </w:pPr>
            <w:r>
              <w:t>1. Niestabilny rynek pracy, bezrobocie.</w:t>
            </w:r>
          </w:p>
        </w:tc>
      </w:tr>
      <w:tr w:rsidR="00AB593A" w:rsidRPr="00814C2F" w:rsidTr="00707B87">
        <w:tc>
          <w:tcPr>
            <w:tcW w:w="4605" w:type="dxa"/>
          </w:tcPr>
          <w:p w:rsidR="00AB593A" w:rsidRDefault="00AB593A" w:rsidP="00707B87">
            <w:pPr>
              <w:ind w:firstLine="0"/>
            </w:pPr>
            <w:r>
              <w:t>2. Rynek pracy wykazuje potrzeby w zakresie zatrudnienia wykwalifikowanych pracowników.</w:t>
            </w:r>
          </w:p>
        </w:tc>
        <w:tc>
          <w:tcPr>
            <w:tcW w:w="4605" w:type="dxa"/>
          </w:tcPr>
          <w:p w:rsidR="00AB593A" w:rsidRDefault="00AB593A" w:rsidP="00707B87">
            <w:pPr>
              <w:ind w:firstLine="0"/>
            </w:pPr>
            <w:r>
              <w:t>2. Emigracja zarobkowa mieszkańców regionu – problem „eurosierot”.</w:t>
            </w:r>
          </w:p>
        </w:tc>
      </w:tr>
      <w:tr w:rsidR="00AB593A" w:rsidRPr="00814C2F" w:rsidTr="00707B87">
        <w:tc>
          <w:tcPr>
            <w:tcW w:w="4605" w:type="dxa"/>
          </w:tcPr>
          <w:p w:rsidR="00AB593A" w:rsidRDefault="00AB593A" w:rsidP="00707B87">
            <w:pPr>
              <w:ind w:firstLine="0"/>
            </w:pPr>
            <w:r>
              <w:t>3. Możliwość pozyskiwania funduszy europejskich.</w:t>
            </w:r>
          </w:p>
        </w:tc>
        <w:tc>
          <w:tcPr>
            <w:tcW w:w="4605" w:type="dxa"/>
          </w:tcPr>
          <w:p w:rsidR="00AB593A" w:rsidRDefault="00AB593A" w:rsidP="00707B87">
            <w:pPr>
              <w:ind w:firstLine="0"/>
            </w:pPr>
            <w:r>
              <w:t>3. Niebezpieczeństwa zewnętrzne: narkotyki, zachowania patologiczne, z którymi styka się młodzież.</w:t>
            </w:r>
          </w:p>
        </w:tc>
      </w:tr>
      <w:tr w:rsidR="00AB593A" w:rsidRPr="00814C2F" w:rsidTr="00707B87">
        <w:tc>
          <w:tcPr>
            <w:tcW w:w="4605" w:type="dxa"/>
          </w:tcPr>
          <w:p w:rsidR="00AB593A" w:rsidRDefault="00AB593A" w:rsidP="00707B87">
            <w:pPr>
              <w:tabs>
                <w:tab w:val="left" w:pos="180"/>
                <w:tab w:val="left" w:pos="360"/>
              </w:tabs>
              <w:ind w:firstLine="0"/>
            </w:pPr>
            <w:r>
              <w:t>4. Zmiana stosunku środowiska lokalnego i krajowego do kształcenia zawodowego uczniów.</w:t>
            </w:r>
            <w:r w:rsidR="00232B0A">
              <w:t xml:space="preserve"> </w:t>
            </w:r>
          </w:p>
        </w:tc>
        <w:tc>
          <w:tcPr>
            <w:tcW w:w="4605" w:type="dxa"/>
          </w:tcPr>
          <w:p w:rsidR="00AB593A" w:rsidRDefault="00AB593A" w:rsidP="00707B87">
            <w:pPr>
              <w:ind w:firstLine="0"/>
            </w:pPr>
            <w:r>
              <w:t>4. Niski poziom życia rodzin uczniów, niskie motywacje edukacyjne</w:t>
            </w:r>
          </w:p>
        </w:tc>
      </w:tr>
      <w:tr w:rsidR="00AB593A" w:rsidRPr="00814C2F" w:rsidTr="00707B87">
        <w:tc>
          <w:tcPr>
            <w:tcW w:w="4605" w:type="dxa"/>
          </w:tcPr>
          <w:p w:rsidR="00AB593A" w:rsidRDefault="00AB593A" w:rsidP="00707B87">
            <w:pPr>
              <w:ind w:firstLine="0"/>
            </w:pPr>
            <w:r>
              <w:t>5. Perspektywa rozwoju szkoły m.in. rozwijanie działań klasy sportowej.</w:t>
            </w:r>
          </w:p>
        </w:tc>
        <w:tc>
          <w:tcPr>
            <w:tcW w:w="4605" w:type="dxa"/>
          </w:tcPr>
          <w:p w:rsidR="00AB593A" w:rsidRDefault="00AB593A" w:rsidP="00707B87">
            <w:pPr>
              <w:ind w:firstLine="0"/>
              <w:rPr>
                <w:lang w:eastAsia="zh-CN"/>
              </w:rPr>
            </w:pPr>
            <w:r>
              <w:t>5. Niekorzystna sytuacja demograficzna.</w:t>
            </w:r>
          </w:p>
        </w:tc>
      </w:tr>
      <w:tr w:rsidR="00AB593A" w:rsidRPr="00814C2F" w:rsidTr="00707B87">
        <w:tc>
          <w:tcPr>
            <w:tcW w:w="4605" w:type="dxa"/>
          </w:tcPr>
          <w:p w:rsidR="00AB593A" w:rsidRPr="003144FC" w:rsidRDefault="00AB593A" w:rsidP="00707B87">
            <w:pPr>
              <w:pStyle w:val="Tekstpodstawowy"/>
              <w:spacing w:after="0"/>
              <w:ind w:right="-144" w:firstLine="0"/>
            </w:pPr>
            <w:r w:rsidRPr="003144FC">
              <w:t>6.</w:t>
            </w:r>
            <w:r>
              <w:t xml:space="preserve"> Współpraca z uczelniami wyższymi i innymi instytucjami </w:t>
            </w:r>
            <w:r w:rsidR="00D15E12">
              <w:t>.</w:t>
            </w:r>
          </w:p>
        </w:tc>
        <w:tc>
          <w:tcPr>
            <w:tcW w:w="4605" w:type="dxa"/>
          </w:tcPr>
          <w:p w:rsidR="00AB593A" w:rsidRPr="003144FC" w:rsidRDefault="00AB593A" w:rsidP="00707B87">
            <w:pPr>
              <w:pStyle w:val="Tekstpodstawowy"/>
              <w:ind w:right="-144" w:firstLine="0"/>
            </w:pPr>
            <w:r>
              <w:t>6. Stan finansów publicznych.</w:t>
            </w:r>
          </w:p>
        </w:tc>
      </w:tr>
      <w:tr w:rsidR="00AB593A" w:rsidRPr="00814C2F" w:rsidTr="00707B87">
        <w:tc>
          <w:tcPr>
            <w:tcW w:w="4605" w:type="dxa"/>
          </w:tcPr>
          <w:p w:rsidR="00232B0A" w:rsidRPr="003144FC" w:rsidRDefault="00232B0A" w:rsidP="006709D2">
            <w:pPr>
              <w:pStyle w:val="Tekstpodstawowy"/>
              <w:ind w:right="33" w:firstLine="0"/>
            </w:pPr>
            <w:r>
              <w:t>7.Współpraca z lokalnymi przedsiębiorstwami utworzenie klas patronackich w porozumieniu z konkretnymi firmami</w:t>
            </w:r>
          </w:p>
        </w:tc>
        <w:tc>
          <w:tcPr>
            <w:tcW w:w="4605" w:type="dxa"/>
          </w:tcPr>
          <w:p w:rsidR="00AB593A" w:rsidRPr="003144FC" w:rsidRDefault="00AB593A" w:rsidP="006709D2">
            <w:pPr>
              <w:pStyle w:val="Tekstpodstawowy"/>
              <w:spacing w:after="0"/>
              <w:ind w:firstLine="0"/>
            </w:pPr>
            <w:r>
              <w:t>7. Konkurencja ze strony innych szkół ponadgimnazjalnych.</w:t>
            </w:r>
          </w:p>
        </w:tc>
      </w:tr>
      <w:tr w:rsidR="00D15E12" w:rsidRPr="00814C2F" w:rsidTr="00707B87">
        <w:tc>
          <w:tcPr>
            <w:tcW w:w="4605" w:type="dxa"/>
          </w:tcPr>
          <w:p w:rsidR="00D15E12" w:rsidRDefault="00D15E12" w:rsidP="006709D2">
            <w:pPr>
              <w:pStyle w:val="Tekstpodstawowy"/>
              <w:ind w:right="33" w:firstLine="0"/>
            </w:pPr>
            <w:r>
              <w:t>8. Planowana reforma edukacji wydłuża</w:t>
            </w:r>
            <w:r w:rsidR="004018C0">
              <w:t>jąca czas nauki w technikum do 5</w:t>
            </w:r>
            <w:r>
              <w:t xml:space="preserve"> lat.</w:t>
            </w:r>
          </w:p>
        </w:tc>
        <w:tc>
          <w:tcPr>
            <w:tcW w:w="4605" w:type="dxa"/>
          </w:tcPr>
          <w:p w:rsidR="00D15E12" w:rsidRDefault="00D15E12" w:rsidP="006709D2">
            <w:pPr>
              <w:pStyle w:val="Tekstpodstawowy"/>
              <w:spacing w:after="0"/>
              <w:ind w:firstLine="0"/>
            </w:pPr>
            <w:r>
              <w:t xml:space="preserve">8. Planowana reforma edukacji, w wyniku której nastąpią zmiany </w:t>
            </w:r>
            <w:r w:rsidR="00EC20E1">
              <w:t>struktury szkolnictwa generujące koszty</w:t>
            </w:r>
            <w:r w:rsidR="008E6556">
              <w:t xml:space="preserve"> (np. zmiana nazwy szkoły)</w:t>
            </w:r>
          </w:p>
        </w:tc>
      </w:tr>
    </w:tbl>
    <w:p w:rsidR="00AB593A" w:rsidRDefault="00AB593A" w:rsidP="00AB593A"/>
    <w:p w:rsidR="00AB593A" w:rsidRDefault="00AB593A" w:rsidP="00AB593A">
      <w:r>
        <w:t xml:space="preserve">Przedstawiona analiza SWOT pozwala na określenie głównych kierunków rozwoju szkoły </w:t>
      </w:r>
    </w:p>
    <w:p w:rsidR="00AB593A" w:rsidRPr="00115BC7" w:rsidRDefault="00AB593A" w:rsidP="00115BC7">
      <w:pPr>
        <w:spacing w:after="240"/>
      </w:pPr>
      <w:r>
        <w:t>w rozbiciu na poszczególne obszary pracy placówki.</w:t>
      </w:r>
    </w:p>
    <w:p w:rsidR="00F85BE1" w:rsidRPr="00EC20E1" w:rsidRDefault="00EC20E1" w:rsidP="00D276C1">
      <w:pPr>
        <w:pStyle w:val="Nagwek1"/>
        <w:rPr>
          <w:sz w:val="23"/>
          <w:szCs w:val="23"/>
        </w:rPr>
      </w:pPr>
      <w:bookmarkStart w:id="25" w:name="_Toc475469757"/>
      <w:r w:rsidRPr="00EC20E1">
        <w:t>IV. KONCEPCJA  FUNKCJONOWANIA I ROZWOJU SZKOŁY</w:t>
      </w:r>
      <w:bookmarkEnd w:id="25"/>
    </w:p>
    <w:p w:rsidR="00F85BE1" w:rsidRPr="005D6D07" w:rsidRDefault="008E6556" w:rsidP="00F13ACB">
      <w:r>
        <w:t>Koncepcja pracy ZSP jest  oparta</w:t>
      </w:r>
      <w:r w:rsidR="00F85BE1" w:rsidRPr="005D6D07">
        <w:t xml:space="preserve"> na </w:t>
      </w:r>
      <w:r w:rsidR="00F85BE1">
        <w:t xml:space="preserve">obecnych </w:t>
      </w:r>
      <w:r w:rsidR="00F85BE1" w:rsidRPr="005D6D07">
        <w:t>realiach szkoły, dotychczasowych osiągnięciach</w:t>
      </w:r>
      <w:r>
        <w:t xml:space="preserve"> </w:t>
      </w:r>
      <w:r w:rsidR="00F85BE1">
        <w:t>i doświadczeniach oraz</w:t>
      </w:r>
      <w:r w:rsidR="00F85BE1" w:rsidRPr="005D6D07">
        <w:t xml:space="preserve"> możliwościach </w:t>
      </w:r>
      <w:r w:rsidR="00F85BE1">
        <w:t>Zespołu Szkół Ponadgimnazjalnych im. Hipolita Cegielskiego w Chodzieży –</w:t>
      </w:r>
      <w:r w:rsidR="00F85BE1" w:rsidRPr="005D6D07">
        <w:t xml:space="preserve"> placówki, która </w:t>
      </w:r>
      <w:r w:rsidR="00F85BE1">
        <w:t>wyznaczyła</w:t>
      </w:r>
      <w:r w:rsidR="00F85BE1" w:rsidRPr="005D6D07">
        <w:t xml:space="preserve"> już </w:t>
      </w:r>
      <w:r w:rsidR="00F85BE1">
        <w:t>konkretne</w:t>
      </w:r>
      <w:r w:rsidR="00F85BE1" w:rsidRPr="005D6D07">
        <w:t xml:space="preserve"> i akceptowane przez </w:t>
      </w:r>
      <w:r w:rsidR="00F85BE1" w:rsidRPr="005D6D07">
        <w:lastRenderedPageBreak/>
        <w:t xml:space="preserve">nauczycieli, uczniów, rodziców </w:t>
      </w:r>
      <w:r w:rsidR="00F85BE1">
        <w:t>oraz społeczność lokalną</w:t>
      </w:r>
      <w:r w:rsidR="00F85BE1" w:rsidRPr="005D6D07">
        <w:t xml:space="preserve"> cele i kierunki działania. </w:t>
      </w:r>
      <w:r w:rsidR="00F85BE1">
        <w:t>Projekt u</w:t>
      </w:r>
      <w:r w:rsidR="00F85BE1" w:rsidRPr="005D6D07">
        <w:t xml:space="preserve">względnia zasady współczesnego zarządzania instytucją. Zawiera priorytety oświatowe oraz </w:t>
      </w:r>
      <w:r w:rsidR="00F85BE1">
        <w:t xml:space="preserve">pomysły </w:t>
      </w:r>
      <w:r w:rsidR="00F85BE1" w:rsidRPr="005D6D07">
        <w:t>rozwiązań organizacyjnych</w:t>
      </w:r>
      <w:r w:rsidR="00F85BE1">
        <w:t xml:space="preserve"> oraz</w:t>
      </w:r>
      <w:r w:rsidR="00F85BE1" w:rsidRPr="005D6D07">
        <w:t xml:space="preserve"> modyfikacji</w:t>
      </w:r>
      <w:r w:rsidR="00F85BE1">
        <w:t xml:space="preserve"> i aktualizacji</w:t>
      </w:r>
      <w:r w:rsidR="00F85BE1" w:rsidRPr="005D6D07">
        <w:t xml:space="preserve"> programu rozwoju szkoły. </w:t>
      </w:r>
      <w:r w:rsidR="00F85BE1">
        <w:t xml:space="preserve">Zespół Szkół Ponadgimnazjalnych, z patronem w osobie Hipolita Cegielskiego, </w:t>
      </w:r>
      <w:r w:rsidR="00F85BE1" w:rsidRPr="005D6D07">
        <w:t>t</w:t>
      </w:r>
      <w:r w:rsidR="00F85BE1">
        <w:t>o szkoła wielkiego formatu i w</w:t>
      </w:r>
      <w:r>
        <w:t xml:space="preserve">ielkich możliwości. Uczniowie zdobywają tu </w:t>
      </w:r>
      <w:r w:rsidR="00F85BE1" w:rsidRPr="005D6D07">
        <w:t>rzetelną wiedzę</w:t>
      </w:r>
      <w:r w:rsidR="00F85BE1">
        <w:t xml:space="preserve"> i </w:t>
      </w:r>
      <w:r>
        <w:t xml:space="preserve">rozwijają </w:t>
      </w:r>
      <w:r w:rsidR="00F85BE1">
        <w:t>umiejętności teoretycz</w:t>
      </w:r>
      <w:r>
        <w:t>ne oraz praktyczne. Kształcimy</w:t>
      </w:r>
      <w:r w:rsidR="00F85BE1" w:rsidRPr="005D6D07">
        <w:t xml:space="preserve"> młodzież </w:t>
      </w:r>
      <w:r>
        <w:t xml:space="preserve">w sposób nowoczesny, ale z poszanowaniem tradycji. Nasi uczniowie są </w:t>
      </w:r>
      <w:r w:rsidR="00F85BE1">
        <w:t>kreatyw</w:t>
      </w:r>
      <w:r>
        <w:t>ni</w:t>
      </w:r>
      <w:r w:rsidR="00F85BE1">
        <w:t xml:space="preserve">, </w:t>
      </w:r>
      <w:r>
        <w:t xml:space="preserve">bo </w:t>
      </w:r>
      <w:r w:rsidR="00F85BE1" w:rsidRPr="005D6D07">
        <w:t>wyzwa</w:t>
      </w:r>
      <w:r>
        <w:t>lamy</w:t>
      </w:r>
      <w:r w:rsidR="00F85BE1" w:rsidRPr="005D6D07">
        <w:t xml:space="preserve"> </w:t>
      </w:r>
      <w:r>
        <w:t>w nich</w:t>
      </w:r>
      <w:r w:rsidR="00F85BE1">
        <w:t xml:space="preserve"> twórcze ambicje, a przede wszystkim </w:t>
      </w:r>
      <w:r w:rsidR="00F85BE1" w:rsidRPr="005D6D07">
        <w:t>da</w:t>
      </w:r>
      <w:r>
        <w:t>jemy</w:t>
      </w:r>
      <w:r w:rsidR="00F85BE1">
        <w:t xml:space="preserve"> </w:t>
      </w:r>
      <w:r w:rsidR="00F85BE1" w:rsidRPr="005D6D07">
        <w:t>szanse na dalszy ro</w:t>
      </w:r>
      <w:r w:rsidR="00F85BE1">
        <w:t>zwój we wspólnocie, zarówno tej lokalnej, jak i europejskiej</w:t>
      </w:r>
      <w:r w:rsidR="00F85BE1" w:rsidRPr="005D6D07">
        <w:t>.</w:t>
      </w:r>
      <w:r>
        <w:t xml:space="preserve"> S</w:t>
      </w:r>
      <w:r w:rsidR="00F85BE1">
        <w:t xml:space="preserve">zkoła </w:t>
      </w:r>
      <w:r>
        <w:t xml:space="preserve">ma </w:t>
      </w:r>
      <w:r w:rsidR="00F85BE1">
        <w:t>przyczyni</w:t>
      </w:r>
      <w:r>
        <w:t>ać</w:t>
      </w:r>
      <w:r w:rsidR="00F85BE1">
        <w:t xml:space="preserve"> się do tego, by byli</w:t>
      </w:r>
      <w:r w:rsidR="00F85BE1" w:rsidRPr="005D6D07">
        <w:t xml:space="preserve"> aktywnymi, świadomymi</w:t>
      </w:r>
      <w:r w:rsidR="00F85BE1">
        <w:t xml:space="preserve"> </w:t>
      </w:r>
      <w:r w:rsidR="00F85BE1" w:rsidRPr="005D6D07">
        <w:t>i wsz</w:t>
      </w:r>
      <w:r w:rsidR="00F85BE1">
        <w:t>echstronnie wykształconymi obywatelami</w:t>
      </w:r>
      <w:r w:rsidR="00F85BE1" w:rsidRPr="005D6D07">
        <w:t>.</w:t>
      </w:r>
      <w:r>
        <w:t xml:space="preserve"> P</w:t>
      </w:r>
      <w:r w:rsidR="00F85BE1">
        <w:t xml:space="preserve">owinna być elastyczna oraz gotowa </w:t>
      </w:r>
      <w:r w:rsidR="00F85BE1" w:rsidRPr="005D6D07">
        <w:t>na modyfikacje</w:t>
      </w:r>
      <w:r w:rsidR="00F85BE1">
        <w:t>, które usprawnią</w:t>
      </w:r>
      <w:r w:rsidR="00F85BE1" w:rsidRPr="005D6D07">
        <w:t xml:space="preserve"> wprowadzanie innowacji </w:t>
      </w:r>
      <w:r w:rsidR="00F13ACB">
        <w:t>i pozwolą</w:t>
      </w:r>
      <w:r w:rsidR="00F85BE1">
        <w:t xml:space="preserve"> przeprowadzać eksperymenty pedagogiczne</w:t>
      </w:r>
      <w:r w:rsidR="006709D2">
        <w:t>.</w:t>
      </w:r>
    </w:p>
    <w:p w:rsidR="00F85BE1" w:rsidRPr="00B15BF9" w:rsidRDefault="00F85BE1" w:rsidP="00B15BF9">
      <w:r>
        <w:t xml:space="preserve">Młodzież jest głodna wyzwań </w:t>
      </w:r>
      <w:r w:rsidRPr="005D6D07">
        <w:t xml:space="preserve">i </w:t>
      </w:r>
      <w:r>
        <w:t>inspiracji.</w:t>
      </w:r>
      <w:r w:rsidRPr="005D6D07">
        <w:t xml:space="preserve"> </w:t>
      </w:r>
      <w:r>
        <w:t>Potrzebna jest jej</w:t>
      </w:r>
      <w:r w:rsidRPr="005D6D07">
        <w:t xml:space="preserve"> </w:t>
      </w:r>
      <w:r>
        <w:t>motywacja, która pozwoli uwierzyć, że nie ma rzeczy niemożliwych. Zadaniem szkoły i nauczycieli jest wskazanie młodym ich drogi, pokazanie</w:t>
      </w:r>
      <w:r w:rsidR="00F13ACB">
        <w:t>,</w:t>
      </w:r>
      <w:r w:rsidRPr="005D6D07">
        <w:t xml:space="preserve"> kim naprawdę są i na co ich stać. </w:t>
      </w:r>
      <w:r w:rsidR="00F13ACB">
        <w:t xml:space="preserve">W naszej szkole </w:t>
      </w:r>
      <w:r w:rsidRPr="005D6D07">
        <w:t>każdy ucze</w:t>
      </w:r>
      <w:r w:rsidR="00F13ACB">
        <w:t>ń ma</w:t>
      </w:r>
      <w:r w:rsidRPr="005D6D07">
        <w:t xml:space="preserve"> zapewnione warunki rozwo</w:t>
      </w:r>
      <w:r>
        <w:t xml:space="preserve">ju umiejętności, które nie tylko </w:t>
      </w:r>
      <w:r w:rsidRPr="005D6D07">
        <w:t xml:space="preserve">są niezbędne w </w:t>
      </w:r>
      <w:r>
        <w:t>przyszłym życiu zawodowym, ale także</w:t>
      </w:r>
      <w:r w:rsidRPr="005D6D07">
        <w:t xml:space="preserve"> kształtują wrażliwość na potrzeby drugiego człowieka. </w:t>
      </w:r>
      <w:r>
        <w:t>Ze</w:t>
      </w:r>
      <w:r w:rsidR="00F13ACB">
        <w:t>spół Szkół Ponadgimnazjalnych jest</w:t>
      </w:r>
      <w:r>
        <w:rPr>
          <w:bCs/>
        </w:rPr>
        <w:t xml:space="preserve"> </w:t>
      </w:r>
      <w:r w:rsidRPr="005D6D07">
        <w:rPr>
          <w:bCs/>
        </w:rPr>
        <w:t>miejscem bezpiecznym</w:t>
      </w:r>
      <w:r>
        <w:rPr>
          <w:bCs/>
        </w:rPr>
        <w:t xml:space="preserve"> </w:t>
      </w:r>
      <w:r w:rsidRPr="005D6D07">
        <w:rPr>
          <w:bCs/>
        </w:rPr>
        <w:t xml:space="preserve">i przyjaznym, </w:t>
      </w:r>
      <w:r>
        <w:rPr>
          <w:bCs/>
        </w:rPr>
        <w:t>skierowanym</w:t>
      </w:r>
      <w:r w:rsidRPr="005D6D07">
        <w:rPr>
          <w:bCs/>
        </w:rPr>
        <w:t xml:space="preserve"> na potrzeby</w:t>
      </w:r>
      <w:r>
        <w:rPr>
          <w:bCs/>
        </w:rPr>
        <w:t xml:space="preserve"> i propozycje uczniów, jego środowisko</w:t>
      </w:r>
      <w:r w:rsidRPr="005D6D07">
        <w:rPr>
          <w:bCs/>
        </w:rPr>
        <w:t xml:space="preserve"> </w:t>
      </w:r>
      <w:r>
        <w:rPr>
          <w:bCs/>
        </w:rPr>
        <w:t>rodzinne i przestrzeń lokalną</w:t>
      </w:r>
      <w:r w:rsidRPr="005D6D07">
        <w:rPr>
          <w:bCs/>
        </w:rPr>
        <w:t>.</w:t>
      </w:r>
    </w:p>
    <w:p w:rsidR="00F85BE1" w:rsidRPr="005D6D07" w:rsidRDefault="00F85BE1" w:rsidP="00C51057">
      <w:r>
        <w:t>W</w:t>
      </w:r>
      <w:r w:rsidRPr="005D6D07">
        <w:t xml:space="preserve"> związku</w:t>
      </w:r>
      <w:r>
        <w:t xml:space="preserve"> </w:t>
      </w:r>
      <w:r w:rsidRPr="005D6D07">
        <w:t>z</w:t>
      </w:r>
      <w:r>
        <w:t>e</w:t>
      </w:r>
      <w:r w:rsidRPr="005D6D07">
        <w:t xml:space="preserve"> </w:t>
      </w:r>
      <w:r>
        <w:t>zwiększającą się w naszej szkole liczbą uczniów z rodzin znajdujących się w trudnej sytuacji materialnej oraz</w:t>
      </w:r>
      <w:r w:rsidRPr="00BE191B">
        <w:t xml:space="preserve"> </w:t>
      </w:r>
      <w:r w:rsidRPr="005D6D07">
        <w:t>z rodzin dysfunkcyjnych</w:t>
      </w:r>
      <w:r w:rsidR="00F13ACB">
        <w:t xml:space="preserve"> szkoła zintensyfikuje</w:t>
      </w:r>
      <w:r>
        <w:t xml:space="preserve"> dzia</w:t>
      </w:r>
      <w:r w:rsidR="00F13ACB">
        <w:t xml:space="preserve">łania w celu szybkiego i skutecznego </w:t>
      </w:r>
      <w:r w:rsidRPr="005D6D07">
        <w:t>ro</w:t>
      </w:r>
      <w:r>
        <w:t>zpoznawania problemów i udzielania szeroko rozumianej pomocy uczniom i ich rodzinom.</w:t>
      </w:r>
    </w:p>
    <w:p w:rsidR="00F85BE1" w:rsidRPr="005D6D07" w:rsidRDefault="00F13ACB" w:rsidP="00C51057">
      <w:r>
        <w:t xml:space="preserve">W szkole panuje </w:t>
      </w:r>
      <w:r w:rsidR="00F85BE1" w:rsidRPr="005D6D07">
        <w:t>klimat twórczego działania</w:t>
      </w:r>
      <w:r w:rsidR="00F85BE1">
        <w:t>, któr</w:t>
      </w:r>
      <w:r>
        <w:t xml:space="preserve">y </w:t>
      </w:r>
      <w:r w:rsidR="00F85BE1" w:rsidRPr="005D6D07">
        <w:t>zapew</w:t>
      </w:r>
      <w:r>
        <w:t>ni</w:t>
      </w:r>
      <w:r w:rsidR="00F85BE1" w:rsidRPr="005D6D07">
        <w:t xml:space="preserve"> warunki</w:t>
      </w:r>
      <w:r w:rsidR="00F85BE1">
        <w:t xml:space="preserve"> zarówno</w:t>
      </w:r>
      <w:r w:rsidR="00F85BE1" w:rsidRPr="005D6D07">
        <w:t xml:space="preserve"> wszechstronnego</w:t>
      </w:r>
      <w:r>
        <w:t>,</w:t>
      </w:r>
      <w:r w:rsidR="00F85BE1">
        <w:t xml:space="preserve"> jak i specjalistycznego</w:t>
      </w:r>
      <w:r w:rsidR="00F85BE1" w:rsidRPr="005D6D07">
        <w:t xml:space="preserve"> rozwoju uczniom </w:t>
      </w:r>
      <w:r w:rsidR="00F85BE1">
        <w:t>u</w:t>
      </w:r>
      <w:r w:rsidR="00F85BE1" w:rsidRPr="005D6D07">
        <w:t>zdoln</w:t>
      </w:r>
      <w:r w:rsidR="00F85BE1">
        <w:t>ionym.</w:t>
      </w:r>
    </w:p>
    <w:p w:rsidR="00F85BE1" w:rsidRPr="005D6D07" w:rsidRDefault="00F13ACB" w:rsidP="00C51057">
      <w:r>
        <w:t>J</w:t>
      </w:r>
      <w:r w:rsidR="00F85BE1">
        <w:t>ednym z ważniejszych</w:t>
      </w:r>
      <w:r w:rsidR="00F85BE1" w:rsidRPr="005D6D07">
        <w:t xml:space="preserve"> kryteriów sukcesu placówki</w:t>
      </w:r>
      <w:r w:rsidR="00F85BE1">
        <w:t xml:space="preserve"> związanej z</w:t>
      </w:r>
      <w:r w:rsidR="00F85BE1" w:rsidRPr="005D6D07">
        <w:t xml:space="preserve"> oświat</w:t>
      </w:r>
      <w:r w:rsidR="00F85BE1">
        <w:t>ą</w:t>
      </w:r>
      <w:r w:rsidR="00F85BE1" w:rsidRPr="005D6D07">
        <w:t xml:space="preserve"> jest </w:t>
      </w:r>
      <w:r w:rsidR="00F85BE1">
        <w:t xml:space="preserve">wypracowanie </w:t>
      </w:r>
      <w:r w:rsidR="00F85BE1" w:rsidRPr="005D6D07">
        <w:t>part</w:t>
      </w:r>
      <w:r w:rsidR="00F85BE1">
        <w:t>nerskiej</w:t>
      </w:r>
      <w:r w:rsidR="00F85BE1" w:rsidRPr="005D6D07">
        <w:t xml:space="preserve"> i aktywne</w:t>
      </w:r>
      <w:r w:rsidR="00F85BE1">
        <w:t>j postawy</w:t>
      </w:r>
      <w:r w:rsidR="00F85BE1" w:rsidRPr="005D6D07">
        <w:t xml:space="preserve"> rodziców</w:t>
      </w:r>
      <w:r w:rsidR="00F85BE1">
        <w:t>, którzy chcą włączyć się</w:t>
      </w:r>
      <w:r w:rsidR="00F85BE1" w:rsidRPr="005D6D07">
        <w:t xml:space="preserve"> w ży</w:t>
      </w:r>
      <w:r w:rsidR="00F85BE1">
        <w:t>cie</w:t>
      </w:r>
      <w:r w:rsidR="00F85BE1" w:rsidRPr="005D6D07">
        <w:t xml:space="preserve"> szkoły. </w:t>
      </w:r>
      <w:r>
        <w:t xml:space="preserve">Będziemy realizować ich </w:t>
      </w:r>
      <w:r w:rsidR="00F85BE1">
        <w:t>propozycje, które dzięki wspólnej pracy pomo</w:t>
      </w:r>
      <w:r>
        <w:t xml:space="preserve">gą w tworzeniu dobrej </w:t>
      </w:r>
      <w:r w:rsidR="00F85BE1">
        <w:t>szkoły</w:t>
      </w:r>
      <w:r w:rsidR="00F85BE1" w:rsidRPr="005D6D07">
        <w:t>.</w:t>
      </w:r>
    </w:p>
    <w:p w:rsidR="00977D58" w:rsidRDefault="00F13ACB" w:rsidP="00115BC7">
      <w:pPr>
        <w:spacing w:after="240"/>
      </w:pPr>
      <w:r>
        <w:t>Modelowy a</w:t>
      </w:r>
      <w:r w:rsidR="00F85BE1">
        <w:t>bsolwent</w:t>
      </w:r>
      <w:r>
        <w:t>, jakiego chcemy wykształcić  to człowiek</w:t>
      </w:r>
      <w:r w:rsidR="00F85BE1" w:rsidRPr="005D6D07">
        <w:t xml:space="preserve">, </w:t>
      </w:r>
      <w:r w:rsidR="00F85BE1">
        <w:t>który</w:t>
      </w:r>
      <w:r w:rsidR="00F85BE1" w:rsidRPr="005D6D07">
        <w:t xml:space="preserve"> opanował wiedzę i umiejętno</w:t>
      </w:r>
      <w:r>
        <w:t xml:space="preserve">ści </w:t>
      </w:r>
      <w:r w:rsidR="00F85BE1">
        <w:t>ułatwiają</w:t>
      </w:r>
      <w:r>
        <w:t>ce</w:t>
      </w:r>
      <w:r w:rsidR="00F85BE1">
        <w:t xml:space="preserve"> mu start w dorosłe życie. Jest osobą przedsiębiorczą,</w:t>
      </w:r>
      <w:r w:rsidR="00F85BE1" w:rsidRPr="005D6D07">
        <w:t xml:space="preserve"> </w:t>
      </w:r>
      <w:r w:rsidR="00F85BE1">
        <w:t xml:space="preserve">twórczą, </w:t>
      </w:r>
      <w:r w:rsidR="00F85BE1" w:rsidRPr="005D6D07">
        <w:t>odpowie</w:t>
      </w:r>
      <w:r w:rsidR="00F85BE1">
        <w:t>dzialną</w:t>
      </w:r>
      <w:r w:rsidR="00F85BE1" w:rsidRPr="005D6D07">
        <w:t>,</w:t>
      </w:r>
      <w:r w:rsidR="00F85BE1">
        <w:t xml:space="preserve"> </w:t>
      </w:r>
      <w:r>
        <w:t>świadomą własnych decyzji.</w:t>
      </w:r>
      <w:r w:rsidR="00F85BE1" w:rsidRPr="005D6D07">
        <w:t xml:space="preserve"> </w:t>
      </w:r>
      <w:r>
        <w:t>Z</w:t>
      </w:r>
      <w:r w:rsidR="00F85BE1">
        <w:t>na swoją wartość</w:t>
      </w:r>
      <w:r w:rsidR="00F85BE1" w:rsidRPr="005D6D07">
        <w:t xml:space="preserve">, </w:t>
      </w:r>
      <w:r w:rsidR="00F85BE1">
        <w:t>jest</w:t>
      </w:r>
      <w:r w:rsidR="00F85BE1" w:rsidRPr="005D6D07">
        <w:t xml:space="preserve"> cie</w:t>
      </w:r>
      <w:r w:rsidR="00F85BE1">
        <w:t>k</w:t>
      </w:r>
      <w:r w:rsidR="00F85BE1" w:rsidRPr="005D6D07">
        <w:t>a</w:t>
      </w:r>
      <w:r>
        <w:t>wy</w:t>
      </w:r>
      <w:r w:rsidR="00F85BE1">
        <w:t xml:space="preserve"> otaczają</w:t>
      </w:r>
      <w:r>
        <w:t xml:space="preserve">cego </w:t>
      </w:r>
      <w:r w:rsidR="00F85BE1">
        <w:t xml:space="preserve"> </w:t>
      </w:r>
      <w:r w:rsidR="00F85BE1" w:rsidRPr="005D6D07">
        <w:t>świata</w:t>
      </w:r>
      <w:r w:rsidR="00F85BE1">
        <w:t xml:space="preserve"> i go</w:t>
      </w:r>
      <w:r>
        <w:t>towy</w:t>
      </w:r>
      <w:r w:rsidR="00F85BE1">
        <w:t xml:space="preserve"> </w:t>
      </w:r>
      <w:r>
        <w:t>na dalszy rozwój.</w:t>
      </w:r>
    </w:p>
    <w:p w:rsidR="00977D58" w:rsidRDefault="00977D58" w:rsidP="00D276C1">
      <w:pPr>
        <w:pStyle w:val="Nagwek1"/>
      </w:pPr>
      <w:bookmarkStart w:id="26" w:name="_Toc475469758"/>
      <w:r>
        <w:lastRenderedPageBreak/>
        <w:t>V. WIZJA I MISJA SZKOŁY</w:t>
      </w:r>
      <w:bookmarkEnd w:id="26"/>
    </w:p>
    <w:p w:rsidR="00977D58" w:rsidRPr="00387696" w:rsidRDefault="00977D58" w:rsidP="00D276C1">
      <w:pPr>
        <w:pStyle w:val="Nagwek2"/>
      </w:pPr>
      <w:bookmarkStart w:id="27" w:name="_Toc475469759"/>
      <w:r>
        <w:t xml:space="preserve">1. </w:t>
      </w:r>
      <w:r w:rsidRPr="00387696">
        <w:t>Wizja szkoły.</w:t>
      </w:r>
      <w:bookmarkEnd w:id="27"/>
    </w:p>
    <w:p w:rsidR="00977D58" w:rsidRPr="00387696" w:rsidRDefault="00977D58" w:rsidP="006709D2">
      <w:pPr>
        <w:spacing w:before="240"/>
        <w:rPr>
          <w:sz w:val="23"/>
          <w:szCs w:val="23"/>
        </w:rPr>
      </w:pPr>
      <w:r w:rsidRPr="00387696">
        <w:rPr>
          <w:sz w:val="23"/>
          <w:szCs w:val="23"/>
        </w:rPr>
        <w:t xml:space="preserve">Zespół Szkół Ponadgimnazjalnych im. Hipolita Cegielskiego w Chodzieży jest szkołą nowoczesną, przyjazną, innowacyjną, przygotowującą absolwentów do samodzielnego funkcjonowania w otaczającym świecie, nastawionych na osiąganie sukcesów. </w:t>
      </w:r>
    </w:p>
    <w:p w:rsidR="00977D58" w:rsidRPr="00387696" w:rsidRDefault="00977D58" w:rsidP="006709D2">
      <w:pPr>
        <w:spacing w:before="240"/>
        <w:rPr>
          <w:sz w:val="23"/>
          <w:szCs w:val="23"/>
        </w:rPr>
      </w:pPr>
      <w:r w:rsidRPr="00387696">
        <w:rPr>
          <w:sz w:val="23"/>
          <w:szCs w:val="23"/>
        </w:rPr>
        <w:t>Programy szkół tworzących Zespół są ukierunkowane na rozwój uczniów or</w:t>
      </w:r>
      <w:r>
        <w:rPr>
          <w:sz w:val="23"/>
          <w:szCs w:val="23"/>
        </w:rPr>
        <w:t>az ich</w:t>
      </w:r>
      <w:r w:rsidRPr="00387696">
        <w:rPr>
          <w:sz w:val="23"/>
          <w:szCs w:val="23"/>
        </w:rPr>
        <w:t xml:space="preserve"> potrzeby, umożliwiają </w:t>
      </w:r>
      <w:r>
        <w:rPr>
          <w:sz w:val="23"/>
          <w:szCs w:val="23"/>
        </w:rPr>
        <w:t xml:space="preserve">im </w:t>
      </w:r>
      <w:r w:rsidRPr="00387696">
        <w:rPr>
          <w:sz w:val="23"/>
          <w:szCs w:val="23"/>
        </w:rPr>
        <w:t>wszechstronny rozwój osobowości.</w:t>
      </w:r>
    </w:p>
    <w:p w:rsidR="00977D58" w:rsidRPr="00387696" w:rsidRDefault="00977D58" w:rsidP="006709D2">
      <w:pPr>
        <w:spacing w:before="240"/>
        <w:rPr>
          <w:sz w:val="23"/>
          <w:szCs w:val="23"/>
        </w:rPr>
      </w:pPr>
      <w:r w:rsidRPr="00387696">
        <w:rPr>
          <w:sz w:val="23"/>
          <w:szCs w:val="23"/>
        </w:rPr>
        <w:t>Uczeń korzysta z najnowszych zdobyczy techniki informacyjnej i informatycznej, rozwija swoje zainteresowania i zdolności, pracuje metodami aktywnymi.</w:t>
      </w:r>
    </w:p>
    <w:p w:rsidR="00977D58" w:rsidRPr="00387696" w:rsidRDefault="00977D58" w:rsidP="006709D2">
      <w:pPr>
        <w:spacing w:before="240"/>
        <w:rPr>
          <w:sz w:val="23"/>
          <w:szCs w:val="23"/>
        </w:rPr>
      </w:pPr>
      <w:r w:rsidRPr="00387696">
        <w:rPr>
          <w:sz w:val="23"/>
          <w:szCs w:val="23"/>
        </w:rPr>
        <w:t>Nad jego rozwojem czuwa wykwalifikowana, kompetentna, zaangażowana i odpowiedzialna kadra pedagogiczna, stosująca nowoczesne metody nauczania i wychowania.</w:t>
      </w:r>
    </w:p>
    <w:p w:rsidR="00977D58" w:rsidRPr="00387696" w:rsidRDefault="00977D58" w:rsidP="006709D2">
      <w:pPr>
        <w:spacing w:before="240"/>
        <w:rPr>
          <w:sz w:val="23"/>
          <w:szCs w:val="23"/>
        </w:rPr>
      </w:pPr>
      <w:r w:rsidRPr="00387696">
        <w:rPr>
          <w:sz w:val="23"/>
          <w:szCs w:val="23"/>
        </w:rPr>
        <w:t>Rodzice są współautorami życia szkoły.</w:t>
      </w:r>
    </w:p>
    <w:p w:rsidR="00977D58" w:rsidRPr="00387696" w:rsidRDefault="00977D58" w:rsidP="006709D2">
      <w:pPr>
        <w:spacing w:before="240"/>
        <w:rPr>
          <w:sz w:val="23"/>
          <w:szCs w:val="23"/>
        </w:rPr>
      </w:pPr>
      <w:r w:rsidRPr="00387696">
        <w:rPr>
          <w:sz w:val="23"/>
          <w:szCs w:val="23"/>
        </w:rPr>
        <w:t>Szkoła umożliwia wyrównywanie szans edukacyjnych wszystkim uczniom oraz uwzględnia w swoich działaniach potrzeby środowiska lokalnego.</w:t>
      </w:r>
    </w:p>
    <w:p w:rsidR="00977D58" w:rsidRPr="00387696" w:rsidRDefault="00977D58" w:rsidP="006709D2">
      <w:pPr>
        <w:spacing w:before="240"/>
        <w:rPr>
          <w:sz w:val="23"/>
          <w:szCs w:val="23"/>
        </w:rPr>
      </w:pPr>
      <w:r w:rsidRPr="00387696">
        <w:rPr>
          <w:sz w:val="23"/>
          <w:szCs w:val="23"/>
        </w:rPr>
        <w:t>Szkoła dba o właściwe stosunki międzyludzkie.</w:t>
      </w:r>
    </w:p>
    <w:p w:rsidR="00977D58" w:rsidRPr="00387696" w:rsidRDefault="00977D58" w:rsidP="00D276C1">
      <w:pPr>
        <w:pStyle w:val="Nagwek2"/>
      </w:pPr>
      <w:bookmarkStart w:id="28" w:name="_Toc475469760"/>
      <w:r w:rsidRPr="00387696">
        <w:t>2. Misja szkoły.</w:t>
      </w:r>
      <w:bookmarkEnd w:id="28"/>
    </w:p>
    <w:p w:rsidR="00977D58" w:rsidRPr="00387696" w:rsidRDefault="00977D58" w:rsidP="00977D58">
      <w:pPr>
        <w:rPr>
          <w:sz w:val="23"/>
          <w:szCs w:val="23"/>
        </w:rPr>
      </w:pPr>
      <w:r w:rsidRPr="00387696">
        <w:rPr>
          <w:sz w:val="23"/>
          <w:szCs w:val="23"/>
        </w:rPr>
        <w:t>Szkoła należy do organizacji, których działania mają charakter społeczny. Organizacje te realizują ideę usług społecznych, będąc jednocześnie zainteresowane efektami swych działań.</w:t>
      </w:r>
    </w:p>
    <w:p w:rsidR="00977D58" w:rsidRPr="00387696" w:rsidRDefault="00977D58" w:rsidP="00977D58">
      <w:pPr>
        <w:rPr>
          <w:b/>
          <w:sz w:val="23"/>
          <w:szCs w:val="23"/>
        </w:rPr>
      </w:pPr>
      <w:r w:rsidRPr="00387696">
        <w:rPr>
          <w:b/>
          <w:sz w:val="23"/>
          <w:szCs w:val="23"/>
        </w:rPr>
        <w:t>Misją Zespołu Szkół Ponadgimnazjalnych im. Hipolita Cegielskiego w Chodzieży jest:</w:t>
      </w:r>
    </w:p>
    <w:p w:rsidR="00977D58" w:rsidRDefault="00977D58" w:rsidP="006709D2">
      <w:pPr>
        <w:spacing w:before="240" w:after="240"/>
        <w:jc w:val="center"/>
        <w:rPr>
          <w:b/>
          <w:i/>
          <w:sz w:val="23"/>
          <w:szCs w:val="23"/>
        </w:rPr>
      </w:pPr>
      <w:r w:rsidRPr="00387696">
        <w:rPr>
          <w:b/>
          <w:i/>
          <w:sz w:val="23"/>
          <w:szCs w:val="23"/>
        </w:rPr>
        <w:t>„nowoczesne i efektywne kształcenie młodzieży, z myślą o jej przyszłości”.</w:t>
      </w:r>
    </w:p>
    <w:p w:rsidR="00977D58" w:rsidRDefault="00977D58" w:rsidP="00115BC7">
      <w:pPr>
        <w:spacing w:after="240"/>
        <w:rPr>
          <w:sz w:val="23"/>
          <w:szCs w:val="23"/>
        </w:rPr>
      </w:pPr>
      <w:r w:rsidRPr="00387696">
        <w:rPr>
          <w:sz w:val="23"/>
          <w:szCs w:val="23"/>
        </w:rPr>
        <w:t>Realizacji tak sformułowanej misji służą: programy nauczania realizowane w poszczególnych typach szkół, w trakcie zajęć edukacyjnych; program wychowawczy i profilaktyczny szkoły; standardy wymagań egzaminacyjnych; współpraca z rodzicami, pracodawcami uczniów</w:t>
      </w:r>
      <w:r w:rsidR="006709D2">
        <w:rPr>
          <w:sz w:val="23"/>
          <w:szCs w:val="23"/>
        </w:rPr>
        <w:t xml:space="preserve"> </w:t>
      </w:r>
      <w:r w:rsidRPr="00387696">
        <w:rPr>
          <w:sz w:val="23"/>
          <w:szCs w:val="23"/>
        </w:rPr>
        <w:t>i środowiskiem lokalnym, baza materialna szkoły; tradycja i praktyka w nauczaniu młodzieży; wysoko wykwalifikowana kadra pedagogiczna</w:t>
      </w:r>
      <w:r>
        <w:rPr>
          <w:sz w:val="23"/>
          <w:szCs w:val="23"/>
        </w:rPr>
        <w:t>.</w:t>
      </w:r>
    </w:p>
    <w:p w:rsidR="00977D58" w:rsidRPr="00977D58" w:rsidRDefault="00977D58" w:rsidP="00D276C1">
      <w:pPr>
        <w:pStyle w:val="Nagwek1"/>
      </w:pPr>
      <w:bookmarkStart w:id="29" w:name="_Toc475469761"/>
      <w:r>
        <w:lastRenderedPageBreak/>
        <w:t>VI. PLAN DZIAŁAŃ SZKOŁY</w:t>
      </w:r>
      <w:bookmarkEnd w:id="29"/>
    </w:p>
    <w:p w:rsidR="00F85BE1" w:rsidRDefault="00D276C1" w:rsidP="00D276C1">
      <w:pPr>
        <w:pStyle w:val="Nagwek2"/>
      </w:pPr>
      <w:bookmarkStart w:id="30" w:name="_Toc162022124"/>
      <w:bookmarkStart w:id="31" w:name="_Toc387186577"/>
      <w:bookmarkStart w:id="32" w:name="_Toc475465973"/>
      <w:bookmarkStart w:id="33" w:name="_Toc475469762"/>
      <w:r>
        <w:t xml:space="preserve">1. </w:t>
      </w:r>
      <w:r w:rsidR="00F85BE1" w:rsidRPr="005D6D07">
        <w:t>Organizacja i przebieg procesu kształcenia</w:t>
      </w:r>
      <w:bookmarkEnd w:id="30"/>
      <w:bookmarkEnd w:id="31"/>
      <w:bookmarkEnd w:id="32"/>
      <w:bookmarkEnd w:id="33"/>
    </w:p>
    <w:p w:rsidR="00F85BE1" w:rsidRPr="005D6D07" w:rsidRDefault="00F85BE1" w:rsidP="00E75ABC">
      <w:r>
        <w:t>N</w:t>
      </w:r>
      <w:r w:rsidRPr="005D6D07">
        <w:t xml:space="preserve">auczanie </w:t>
      </w:r>
      <w:r>
        <w:t xml:space="preserve">nierozerwalnie </w:t>
      </w:r>
      <w:r w:rsidRPr="005D6D07">
        <w:t>powiązane jest z wychow</w:t>
      </w:r>
      <w:r>
        <w:t>yw</w:t>
      </w:r>
      <w:r w:rsidRPr="005D6D07">
        <w:t xml:space="preserve">aniem, kształceniem </w:t>
      </w:r>
      <w:r>
        <w:t xml:space="preserve">kompetencji </w:t>
      </w:r>
      <w:r w:rsidRPr="005D6D07">
        <w:t xml:space="preserve">oraz </w:t>
      </w:r>
      <w:r>
        <w:t xml:space="preserve">strategicznym </w:t>
      </w:r>
      <w:r w:rsidRPr="005D6D07">
        <w:t>planowaniem rozwoju</w:t>
      </w:r>
      <w:r>
        <w:t xml:space="preserve"> uczniów</w:t>
      </w:r>
      <w:r w:rsidRPr="005D6D07">
        <w:t xml:space="preserve">. Programy nauczania realizowane w szkole muszą spełniać wymogi określone w przepisach prawa i być dostosowane do możliwości, potrzeb i </w:t>
      </w:r>
      <w:r>
        <w:t>ambicji</w:t>
      </w:r>
      <w:r w:rsidRPr="005D6D07">
        <w:t xml:space="preserve"> uczniów.</w:t>
      </w:r>
    </w:p>
    <w:p w:rsidR="00F85BE1" w:rsidRPr="005D6D07" w:rsidRDefault="00F85BE1" w:rsidP="00C51057">
      <w:r w:rsidRPr="005D6D07">
        <w:t>Organizacja procesu kształcenia powinna stwarzać szansę rozwoju</w:t>
      </w:r>
      <w:r>
        <w:t xml:space="preserve"> dla</w:t>
      </w:r>
      <w:r w:rsidRPr="004B15A9">
        <w:t xml:space="preserve"> </w:t>
      </w:r>
      <w:r>
        <w:t>każdego ucznia</w:t>
      </w:r>
      <w:r w:rsidRPr="005D6D07">
        <w:t>, umożliwiać</w:t>
      </w:r>
      <w:r>
        <w:t xml:space="preserve"> mu</w:t>
      </w:r>
      <w:r w:rsidRPr="005D6D07">
        <w:t xml:space="preserve"> </w:t>
      </w:r>
      <w:r>
        <w:t>swobodną i kompletną</w:t>
      </w:r>
      <w:r w:rsidRPr="005D6D07">
        <w:t xml:space="preserve"> realizację zadań </w:t>
      </w:r>
      <w:r>
        <w:t>stawianych przez szkołę</w:t>
      </w:r>
      <w:r w:rsidRPr="005D6D07">
        <w:t xml:space="preserve"> oraz zmierzać do osiągania celów edukacyjnych.</w:t>
      </w:r>
    </w:p>
    <w:p w:rsidR="00F85BE1" w:rsidRPr="005D6D07" w:rsidRDefault="00F85BE1" w:rsidP="00C11443">
      <w:r>
        <w:t>Placówka oświatowa</w:t>
      </w:r>
      <w:r w:rsidRPr="005D6D07">
        <w:t xml:space="preserve"> powinna tworzyć środowisko</w:t>
      </w:r>
      <w:r>
        <w:t xml:space="preserve"> oraz okoliczności</w:t>
      </w:r>
      <w:r w:rsidRPr="005D6D07">
        <w:t xml:space="preserve"> wspierające uczenie się i zaspokajać </w:t>
      </w:r>
      <w:r>
        <w:t>jednostkowe</w:t>
      </w:r>
      <w:r w:rsidRPr="005D6D07">
        <w:t xml:space="preserve"> potrzeby edukacyjne uczniów. Rozkład zajęć musi być zgodny z zatwierdzonym</w:t>
      </w:r>
      <w:r>
        <w:t xml:space="preserve"> wcześniej</w:t>
      </w:r>
      <w:r w:rsidRPr="005D6D07">
        <w:t xml:space="preserve"> arkuszem organizacyjnym i uwzględniać wymogi higieny pracy umysłowej uczniów i nauczycieli, meto</w:t>
      </w:r>
      <w:r>
        <w:t>dy pracy właściw</w:t>
      </w:r>
      <w:r w:rsidRPr="005D6D07">
        <w:t xml:space="preserve">e </w:t>
      </w:r>
      <w:r>
        <w:t>dla danego typu szkoły</w:t>
      </w:r>
      <w:r w:rsidRPr="005D6D07">
        <w:t xml:space="preserve">, zróżnicowane i </w:t>
      </w:r>
      <w:r>
        <w:t>efektywne</w:t>
      </w:r>
      <w:r w:rsidRPr="005D6D07">
        <w:t>, a sposoby ocenia</w:t>
      </w:r>
      <w:r>
        <w:t>nia powinny dążyć</w:t>
      </w:r>
      <w:r w:rsidRPr="005D6D07">
        <w:t xml:space="preserve"> do </w:t>
      </w:r>
      <w:r>
        <w:t>zwiększenia jakości</w:t>
      </w:r>
      <w:r w:rsidRPr="005D6D07">
        <w:t xml:space="preserve"> efektów kształcenia.</w:t>
      </w:r>
    </w:p>
    <w:p w:rsidR="00F85BE1" w:rsidRPr="005D6D07" w:rsidRDefault="00F85BE1" w:rsidP="00C51057">
      <w:pPr>
        <w:pStyle w:val="Nagwek2"/>
      </w:pPr>
      <w:bookmarkStart w:id="34" w:name="_Toc162022125"/>
      <w:bookmarkStart w:id="35" w:name="_Toc387186578"/>
      <w:bookmarkStart w:id="36" w:name="_Toc475465974"/>
      <w:bookmarkStart w:id="37" w:name="_Toc475469763"/>
      <w:r w:rsidRPr="005D6D07">
        <w:t>2. Efekty kształcenia</w:t>
      </w:r>
      <w:bookmarkEnd w:id="34"/>
      <w:bookmarkEnd w:id="35"/>
      <w:bookmarkEnd w:id="36"/>
      <w:bookmarkEnd w:id="37"/>
    </w:p>
    <w:p w:rsidR="00E75ABC" w:rsidRDefault="00F85BE1" w:rsidP="00291316">
      <w:r>
        <w:t>Zasadniczym</w:t>
      </w:r>
      <w:r w:rsidRPr="005D6D07">
        <w:t xml:space="preserve"> </w:t>
      </w:r>
      <w:r>
        <w:t>zadaniem</w:t>
      </w:r>
      <w:r w:rsidRPr="005D6D07">
        <w:t xml:space="preserve"> pracy pr</w:t>
      </w:r>
      <w:r>
        <w:t>ocesu dydaktycznego jest osiągnięcie efektów</w:t>
      </w:r>
      <w:r w:rsidRPr="005D6D07">
        <w:t xml:space="preserve"> kształcenia. </w:t>
      </w:r>
      <w:r w:rsidR="00E75ABC">
        <w:t>Szkoła powinna dążyć do jak najlepszych wyników poprzez:</w:t>
      </w:r>
    </w:p>
    <w:p w:rsidR="00F85BE1" w:rsidRDefault="00F85BE1" w:rsidP="006709D2">
      <w:pPr>
        <w:pStyle w:val="Akapitzlist"/>
        <w:numPr>
          <w:ilvl w:val="0"/>
          <w:numId w:val="27"/>
        </w:numPr>
      </w:pPr>
      <w:r>
        <w:t>ciągłe podnoszenie jakości pracy tak, aby możliwe było osiągnięcie przez naszych uczniów tak wysokich wyników egzaminów zewnętrznych (maturalnego i zawodowego), jakie są możliwe w istniejących warunkach;</w:t>
      </w:r>
    </w:p>
    <w:p w:rsidR="00F85BE1" w:rsidRDefault="00F85BE1" w:rsidP="006709D2">
      <w:pPr>
        <w:numPr>
          <w:ilvl w:val="0"/>
          <w:numId w:val="27"/>
        </w:numPr>
      </w:pPr>
      <w:r>
        <w:t>kontynuowanie działań dotyczących analizy wyników egzaminów, ich interpretacji, ze szczególnym uwzględnieniem EWD oraz efektywne wdrażanie wniosków wynikających z tych analiz w celu poprawy efektywności kształcenia;</w:t>
      </w:r>
    </w:p>
    <w:p w:rsidR="00F85BE1" w:rsidRPr="005D6D07" w:rsidRDefault="00F85BE1" w:rsidP="006709D2">
      <w:pPr>
        <w:numPr>
          <w:ilvl w:val="0"/>
          <w:numId w:val="27"/>
        </w:numPr>
      </w:pPr>
      <w:r w:rsidRPr="005D6D07">
        <w:t>pracę dydaktyczną na wysokim poziomie</w:t>
      </w:r>
      <w:r>
        <w:t>,</w:t>
      </w:r>
      <w:r w:rsidRPr="005D6D07">
        <w:t xml:space="preserve"> wspartą zajęciami pozalekcyjnymi, dokonywanie analizy i weryfikacji szkolnego zestawu programów nauczania, ewaluację stosowanych metod i form pracy oraz realizowanych programó</w:t>
      </w:r>
      <w:r>
        <w:t>w w aspekcie osiąganych wyników;</w:t>
      </w:r>
    </w:p>
    <w:p w:rsidR="00F85BE1" w:rsidRPr="005D6D07" w:rsidRDefault="00F85BE1" w:rsidP="006709D2">
      <w:pPr>
        <w:numPr>
          <w:ilvl w:val="0"/>
          <w:numId w:val="27"/>
        </w:numPr>
      </w:pPr>
      <w:r w:rsidRPr="005D6D07">
        <w:t>organizację procesu kształcenia poprzez systematyczną analizę i ocenę pod kątem wspomagania p</w:t>
      </w:r>
      <w:r>
        <w:t>rocesów nauczania i uczenia się;</w:t>
      </w:r>
    </w:p>
    <w:p w:rsidR="00F85BE1" w:rsidRPr="005D6D07" w:rsidRDefault="00F85BE1" w:rsidP="006709D2">
      <w:pPr>
        <w:numPr>
          <w:ilvl w:val="0"/>
          <w:numId w:val="27"/>
        </w:numPr>
      </w:pPr>
      <w:r>
        <w:t>odgrywanie przez WSO</w:t>
      </w:r>
      <w:r w:rsidRPr="005D6D07">
        <w:t xml:space="preserve"> przede wszystkim roli motywacyjnej i umożliwiającej pełną prezentację możliwości </w:t>
      </w:r>
      <w:r>
        <w:t>skierowaną do każdego ucznia i jego rodziców;</w:t>
      </w:r>
    </w:p>
    <w:p w:rsidR="00F85BE1" w:rsidRPr="005D6D07" w:rsidRDefault="00F85BE1" w:rsidP="006709D2">
      <w:pPr>
        <w:numPr>
          <w:ilvl w:val="0"/>
          <w:numId w:val="27"/>
        </w:numPr>
      </w:pPr>
      <w:r w:rsidRPr="005D6D07">
        <w:lastRenderedPageBreak/>
        <w:t xml:space="preserve">przeprowadzanie próbnych egzaminów </w:t>
      </w:r>
      <w:r>
        <w:t xml:space="preserve">maturalnych i zawodowych, </w:t>
      </w:r>
      <w:r w:rsidRPr="005D6D07">
        <w:t xml:space="preserve">analizę umiejętności uczniów pod kątem </w:t>
      </w:r>
      <w:r>
        <w:t>realizacji podstawy programowej;</w:t>
      </w:r>
    </w:p>
    <w:p w:rsidR="00F85BE1" w:rsidRPr="005D6D07" w:rsidRDefault="00F85BE1" w:rsidP="006709D2">
      <w:pPr>
        <w:numPr>
          <w:ilvl w:val="0"/>
          <w:numId w:val="27"/>
        </w:numPr>
      </w:pPr>
      <w:r>
        <w:t>powszechny udział</w:t>
      </w:r>
      <w:r w:rsidRPr="005D6D07">
        <w:t xml:space="preserve"> uczniów w </w:t>
      </w:r>
      <w:r>
        <w:t xml:space="preserve">olimpiadach i </w:t>
      </w:r>
      <w:r w:rsidRPr="005D6D07">
        <w:t>konkursach przedmiotowych, prowadzenie statystyki kla</w:t>
      </w:r>
      <w:r>
        <w:t>syfikacji</w:t>
      </w:r>
      <w:r w:rsidRPr="005D6D07">
        <w:t xml:space="preserve"> oraz </w:t>
      </w:r>
      <w:r>
        <w:t xml:space="preserve">analizę </w:t>
      </w:r>
      <w:r w:rsidRPr="005D6D07">
        <w:t>wyników konkursów przedmiotowych i innych konkursów rozwij</w:t>
      </w:r>
      <w:r>
        <w:t>ających zainteresowania uczniów, z uwzględnieniem</w:t>
      </w:r>
      <w:r w:rsidRPr="005D6D07">
        <w:t xml:space="preserve"> </w:t>
      </w:r>
      <w:r>
        <w:t>promocji medialnej</w:t>
      </w:r>
      <w:r w:rsidRPr="005D6D07">
        <w:t xml:space="preserve"> uczniów wyróżniają</w:t>
      </w:r>
      <w:r>
        <w:t>cych się;</w:t>
      </w:r>
    </w:p>
    <w:p w:rsidR="00F85BE1" w:rsidRPr="005D6D07" w:rsidRDefault="00F85BE1" w:rsidP="006709D2">
      <w:pPr>
        <w:numPr>
          <w:ilvl w:val="0"/>
          <w:numId w:val="27"/>
        </w:numPr>
      </w:pPr>
      <w:r w:rsidRPr="005D6D07">
        <w:t>wsparcie pedagogiczne i socjalne młodzieży z rodzin dysfunkcyjnych oraz rodzin dotknię</w:t>
      </w:r>
      <w:r w:rsidR="00E75ABC">
        <w:t>tych ubóstwem</w:t>
      </w:r>
      <w:r w:rsidRPr="005D6D07">
        <w:t>, bezrobociem</w:t>
      </w:r>
      <w:r w:rsidR="00E75ABC">
        <w:t xml:space="preserve"> i innymi problemami np. emigracji;</w:t>
      </w:r>
    </w:p>
    <w:p w:rsidR="00F85BE1" w:rsidRDefault="00F85BE1" w:rsidP="006709D2">
      <w:pPr>
        <w:numPr>
          <w:ilvl w:val="0"/>
          <w:numId w:val="27"/>
        </w:numPr>
      </w:pPr>
      <w:r>
        <w:t xml:space="preserve">śledzenie losów absolwentów, </w:t>
      </w:r>
      <w:r w:rsidRPr="005D6D07">
        <w:t>powołanie w szkole</w:t>
      </w:r>
      <w:r>
        <w:t xml:space="preserve"> stowarzyszenia absolwentów, organizacja uroczystych spotkań związanych z tradycjami szkoły</w:t>
      </w:r>
      <w:r w:rsidRPr="005D6D07">
        <w:t>.</w:t>
      </w:r>
    </w:p>
    <w:p w:rsidR="00F85BE1" w:rsidRPr="005D6D07" w:rsidRDefault="00F85BE1" w:rsidP="00CF0083">
      <w:pPr>
        <w:ind w:firstLine="227"/>
      </w:pPr>
      <w:r w:rsidRPr="005D6D07">
        <w:t>Stworzenie</w:t>
      </w:r>
      <w:r>
        <w:t xml:space="preserve"> swoistej</w:t>
      </w:r>
      <w:r w:rsidRPr="005D6D07">
        <w:t xml:space="preserve"> bazy efektów kształcenia pozwoli </w:t>
      </w:r>
      <w:r>
        <w:t xml:space="preserve">na </w:t>
      </w:r>
      <w:r w:rsidRPr="005D6D07">
        <w:t>sta</w:t>
      </w:r>
      <w:r>
        <w:t>łe</w:t>
      </w:r>
      <w:r w:rsidRPr="005D6D07">
        <w:t xml:space="preserve"> </w:t>
      </w:r>
      <w:r>
        <w:t>sprawdzanie</w:t>
      </w:r>
      <w:r w:rsidRPr="005D6D07">
        <w:t xml:space="preserve"> poziom kształcenia</w:t>
      </w:r>
      <w:r>
        <w:t>, a rekomendacje będą podstawą planów dydaktycznych</w:t>
      </w:r>
      <w:r w:rsidRPr="005D6D07">
        <w:t xml:space="preserve"> i planu rozwoju szkoły w </w:t>
      </w:r>
      <w:r>
        <w:t>tym zakresi</w:t>
      </w:r>
      <w:r w:rsidRPr="005D6D07">
        <w:t xml:space="preserve">e. </w:t>
      </w:r>
      <w:r>
        <w:t>W oparciu o</w:t>
      </w:r>
      <w:r w:rsidRPr="005D6D07">
        <w:t xml:space="preserve"> </w:t>
      </w:r>
      <w:r>
        <w:t>systematyczne i dogłębne analizy</w:t>
      </w:r>
      <w:r w:rsidRPr="005D6D07">
        <w:t xml:space="preserve"> wyników, możliwe będzie dostosowanie metod i form nauczania do możliwości i potrzeb uczniów oraz </w:t>
      </w:r>
      <w:r>
        <w:t>u</w:t>
      </w:r>
      <w:r w:rsidRPr="005D6D07">
        <w:t>tworzenie środowiska sprzyjającego procesowi uczenia</w:t>
      </w:r>
      <w:r>
        <w:t>, co zaowocuje zwiększeniem ilości własnych, autorskich rozwiązań metodycznych przygotowanych przez nauczycieli.</w:t>
      </w:r>
    </w:p>
    <w:p w:rsidR="00F85BE1" w:rsidRDefault="00F85BE1" w:rsidP="00C51057">
      <w:pPr>
        <w:ind w:firstLine="227"/>
      </w:pPr>
      <w:r>
        <w:t>Kontynuowanie współpracy</w:t>
      </w:r>
      <w:r w:rsidRPr="005D6D07">
        <w:t xml:space="preserve"> z </w:t>
      </w:r>
      <w:r w:rsidR="00E75ABC">
        <w:t>uczelniami wyższymi</w:t>
      </w:r>
      <w:r>
        <w:t xml:space="preserve"> i innymi instytucjami pozwoli w dalszym ciągu świetnie łączyć teorię z praktyką, przy czym teoria realizowana jest w szkole, a praktyka przez</w:t>
      </w:r>
      <w:r w:rsidRPr="00287380">
        <w:t xml:space="preserve"> </w:t>
      </w:r>
      <w:r>
        <w:t>wykorzystanie wyspecjalizowanej bazy dydaktycznej i intelektualnej współpracujących uczelni i ośrodków.</w:t>
      </w:r>
    </w:p>
    <w:p w:rsidR="00F85BE1" w:rsidRPr="005D6D07" w:rsidRDefault="00F85BE1" w:rsidP="00C51057">
      <w:pPr>
        <w:ind w:firstLine="227"/>
      </w:pPr>
      <w:r w:rsidRPr="005D6D07">
        <w:t xml:space="preserve">Współpraca </w:t>
      </w:r>
      <w:r>
        <w:t xml:space="preserve">z Ośrodkiem Rozwoju Edukacji to </w:t>
      </w:r>
      <w:r w:rsidRPr="005D6D07">
        <w:t>możliwość uczestniczenia w warsztatach i szkoleniach dla rady pedagogicznej, w debatach i ciekawych spotkaniach dla uczniów oraz interaktywnych kursach dla uczniów i nauczycieli.</w:t>
      </w:r>
    </w:p>
    <w:p w:rsidR="00F85BE1" w:rsidRPr="00287380" w:rsidRDefault="00F85BE1" w:rsidP="00C51057">
      <w:r>
        <w:t>C</w:t>
      </w:r>
      <w:r w:rsidRPr="005D6D07">
        <w:t>iągłe podnoszenie kwalifikacji kadry pedagogicznej, doskonalenie warsztatu i metod pracy, dzielenie się zdobytą wiedzą</w:t>
      </w:r>
      <w:r>
        <w:t xml:space="preserve"> to elementy koniecznie w budowaniu profesjonalnego warsztatu kształcenia szkoły</w:t>
      </w:r>
      <w:r w:rsidRPr="005D6D07">
        <w:t xml:space="preserve">. </w:t>
      </w:r>
      <w:r>
        <w:t xml:space="preserve">Równie ważne jest analizowanie działań przez </w:t>
      </w:r>
      <w:r w:rsidRPr="005D6D07">
        <w:t>systematyczn</w:t>
      </w:r>
      <w:r>
        <w:t>i</w:t>
      </w:r>
      <w:r w:rsidRPr="005D6D07">
        <w:t>e przeprowadza</w:t>
      </w:r>
      <w:r>
        <w:t>n</w:t>
      </w:r>
      <w:r w:rsidRPr="005D6D07">
        <w:t>e samooceny pracy w ramach WDN oraz aktualizowanie</w:t>
      </w:r>
      <w:r>
        <w:t xml:space="preserve"> danych w projekcie</w:t>
      </w:r>
      <w:r w:rsidRPr="005D6D07">
        <w:t xml:space="preserve"> </w:t>
      </w:r>
      <w:r>
        <w:t>biorącym pod uwagę</w:t>
      </w:r>
      <w:r w:rsidRPr="005D6D07">
        <w:t xml:space="preserve"> potrzeby rady pedagogicznej. </w:t>
      </w:r>
      <w:r>
        <w:t xml:space="preserve">Stąd kontynuacja w roku 2014/2015 </w:t>
      </w:r>
      <w:r w:rsidRPr="00245346">
        <w:t>„Programu kompleksowego wspierania szkół oraz przedszkoli podporządkowanego potrzebom tych placówek w obszarach wymagających szczególnego wsparcia – Powiat Chodzieski”.</w:t>
      </w:r>
      <w:r w:rsidR="006709D2">
        <w:t xml:space="preserve"> </w:t>
      </w:r>
      <w:r w:rsidR="00F13DAA">
        <w:t>W programie tym realizowane były</w:t>
      </w:r>
      <w:r>
        <w:t xml:space="preserve"> zadania samokształceniowe dla</w:t>
      </w:r>
      <w:r w:rsidRPr="005D6D07">
        <w:t xml:space="preserve"> nauczycieli w zakresie </w:t>
      </w:r>
      <w:r>
        <w:t xml:space="preserve">m.in. </w:t>
      </w:r>
      <w:r w:rsidRPr="005D6D07">
        <w:t>wiedzy pedagogiczno-psychologicznej</w:t>
      </w:r>
      <w:r>
        <w:t>,</w:t>
      </w:r>
      <w:r w:rsidRPr="005D6D07">
        <w:t xml:space="preserve"> by możliwe było dostosowywanie metod nauczania do typów sensorycznych, typów inteligencji i stylów uczenia się</w:t>
      </w:r>
      <w:r>
        <w:t xml:space="preserve"> młodzieży</w:t>
      </w:r>
      <w:r w:rsidRPr="005D6D07">
        <w:t>.</w:t>
      </w:r>
    </w:p>
    <w:p w:rsidR="00F85BE1" w:rsidRPr="005D6D07" w:rsidRDefault="00F85BE1" w:rsidP="009F2ED4">
      <w:pPr>
        <w:ind w:firstLine="227"/>
      </w:pPr>
      <w:r w:rsidRPr="005D6D07">
        <w:lastRenderedPageBreak/>
        <w:t>Nie można zapominać</w:t>
      </w:r>
      <w:r>
        <w:t xml:space="preserve"> o tym</w:t>
      </w:r>
      <w:r w:rsidRPr="005D6D07">
        <w:t xml:space="preserve"> jak istotnym czynnikiem, który ma</w:t>
      </w:r>
      <w:r>
        <w:t xml:space="preserve"> niebywały</w:t>
      </w:r>
      <w:r w:rsidRPr="005D6D07">
        <w:t xml:space="preserve"> wpływ na życie jedno</w:t>
      </w:r>
      <w:r>
        <w:t>stek oraz</w:t>
      </w:r>
      <w:r w:rsidRPr="005D6D07">
        <w:t xml:space="preserve"> społeczności lokalnych</w:t>
      </w:r>
      <w:r>
        <w:t>,</w:t>
      </w:r>
      <w:r w:rsidRPr="005D6D07">
        <w:t xml:space="preserve"> jest technologia komputerowa i </w:t>
      </w:r>
      <w:r>
        <w:t>posługiwanie się</w:t>
      </w:r>
      <w:r w:rsidRPr="005D6D07">
        <w:t xml:space="preserve"> języ</w:t>
      </w:r>
      <w:r>
        <w:t>kami</w:t>
      </w:r>
      <w:r w:rsidRPr="005D6D07">
        <w:t xml:space="preserve"> ob</w:t>
      </w:r>
      <w:r>
        <w:t>cymi</w:t>
      </w:r>
      <w:r w:rsidRPr="005D6D07">
        <w:t>. Kultura in</w:t>
      </w:r>
      <w:r>
        <w:t>formatyczna i biegła</w:t>
      </w:r>
      <w:r w:rsidRPr="005D6D07">
        <w:t xml:space="preserve"> </w:t>
      </w:r>
      <w:r>
        <w:t>znajomość języków obcych</w:t>
      </w:r>
      <w:r w:rsidRPr="005D6D07">
        <w:t xml:space="preserve"> </w:t>
      </w:r>
      <w:r>
        <w:t>są</w:t>
      </w:r>
      <w:r w:rsidRPr="005D6D07">
        <w:t xml:space="preserve"> </w:t>
      </w:r>
      <w:r>
        <w:t xml:space="preserve">praktycznie jednymi </w:t>
      </w:r>
      <w:r w:rsidRPr="005D6D07">
        <w:t xml:space="preserve">z podstawowych elementów współczesnego wykształcenia, </w:t>
      </w:r>
      <w:r>
        <w:t>są wyrazem</w:t>
      </w:r>
      <w:r w:rsidRPr="005D6D07">
        <w:t xml:space="preserve"> </w:t>
      </w:r>
      <w:r>
        <w:t>gotowości</w:t>
      </w:r>
      <w:r w:rsidRPr="005D6D07">
        <w:t xml:space="preserve"> młodych ludzi do wyzwań </w:t>
      </w:r>
      <w:r>
        <w:t>stawianych  przez realia współczesnego świata</w:t>
      </w:r>
      <w:r w:rsidRPr="005D6D07">
        <w:t xml:space="preserve">, </w:t>
      </w:r>
      <w:r w:rsidR="006709D2">
        <w:t xml:space="preserve">dają im podstawy, </w:t>
      </w:r>
      <w:r>
        <w:t>niezbędne w ich przyszłym życiu zawodowym. W takim wypadku to do</w:t>
      </w:r>
      <w:r w:rsidRPr="005D6D07">
        <w:t xml:space="preserve"> szkoły należy </w:t>
      </w:r>
      <w:r>
        <w:t>zadanie, by umożliwić swoim uczniom uzyskanie tych niezbędnych do zaistnienia na runku pracy kompetencji</w:t>
      </w:r>
      <w:r w:rsidRPr="005D6D07">
        <w:t xml:space="preserve">. </w:t>
      </w:r>
      <w:r w:rsidR="00E75ABC">
        <w:t>Poszerzenie oferty edukacyjnej</w:t>
      </w:r>
      <w:r>
        <w:t xml:space="preserve"> o naukę języka rosyjskiego jako trzeciego języka, szczególnie w zawodach: technik ob</w:t>
      </w:r>
      <w:r w:rsidR="00E75ABC">
        <w:t>sługi turystycznej i ekonomista na pewno przyczyni się do zwiększenia ich szans na rynku pracy.</w:t>
      </w:r>
      <w:r>
        <w:t xml:space="preserve"> </w:t>
      </w:r>
      <w:r w:rsidRPr="005D6D07">
        <w:t xml:space="preserve">Zapewnienie uczniom różnorodnych możliwości korzystania z </w:t>
      </w:r>
      <w:r>
        <w:t xml:space="preserve">umiejętności językowych i </w:t>
      </w:r>
      <w:r w:rsidRPr="005D6D07">
        <w:t xml:space="preserve">technologii informacyjnej </w:t>
      </w:r>
      <w:r>
        <w:t>czy komunikacyjnej (np. korzystanie z różnych platform edukacyjnych) właściwie przygotuje młodzież do życia i pracy w Unii Europejskiej i krajach wschodniej Europy.</w:t>
      </w:r>
    </w:p>
    <w:p w:rsidR="00F85BE1" w:rsidRPr="005D6D07" w:rsidRDefault="00F85BE1" w:rsidP="006709D2">
      <w:pPr>
        <w:ind w:firstLine="227"/>
      </w:pPr>
      <w:r>
        <w:t xml:space="preserve">Nowoczesny sprzęt komputerowy to podstawa pracy </w:t>
      </w:r>
      <w:r w:rsidRPr="005D6D07">
        <w:t>w szkole</w:t>
      </w:r>
      <w:r>
        <w:t>. W</w:t>
      </w:r>
      <w:r w:rsidRPr="005D6D07">
        <w:t>ykorzystywane</w:t>
      </w:r>
      <w:r>
        <w:t xml:space="preserve"> są nie tylko </w:t>
      </w:r>
      <w:r w:rsidRPr="005D6D07">
        <w:t xml:space="preserve">w pracy administracyjnej (sekretariat, księgowość, biblioteka, pokój nauczycielski), ale także w procesie dydaktycznym przez </w:t>
      </w:r>
      <w:r>
        <w:t>uczniów i wszystkich nauczycieli podczas zajęć lekcyjnych.</w:t>
      </w:r>
      <w:r w:rsidRPr="009C551C">
        <w:t xml:space="preserve"> </w:t>
      </w:r>
      <w:r>
        <w:t>Od 2017 r. system zdawania egzaminów potwierdzających kwalifikacje w zawodzie (według nowej podstawy programowej) będzie całkowicie skomputeryzowany. W związku z tym niezbędna będzie przynajmniej jedna pracownia komputerowa wyposażona w najwyższej jakości sprzęt komputerowy.</w:t>
      </w:r>
    </w:p>
    <w:p w:rsidR="00F85BE1" w:rsidRDefault="00F85BE1" w:rsidP="00214B47">
      <w:pPr>
        <w:ind w:firstLine="227"/>
      </w:pPr>
      <w:r>
        <w:t>Priorytetem dla szkoły jest</w:t>
      </w:r>
      <w:r w:rsidRPr="005D6D07">
        <w:t xml:space="preserve"> </w:t>
      </w:r>
      <w:r>
        <w:t xml:space="preserve">współpraca międzynarodowa </w:t>
      </w:r>
      <w:r w:rsidRPr="005D6D07">
        <w:t>i działa</w:t>
      </w:r>
      <w:r>
        <w:t>nia</w:t>
      </w:r>
      <w:r w:rsidRPr="005D6D07">
        <w:t xml:space="preserve"> w kierunku możliwości wykorzysta</w:t>
      </w:r>
      <w:r>
        <w:t xml:space="preserve">nia dostępnych programów europejskich. Istotną wartością dla szkoły jest kontynuowanie </w:t>
      </w:r>
      <w:r w:rsidRPr="005D6D07">
        <w:t xml:space="preserve">kontaktów ze szkołami z </w:t>
      </w:r>
      <w:r>
        <w:t>Niemiec i Ukrainy, co</w:t>
      </w:r>
      <w:r w:rsidRPr="005D6D07">
        <w:t xml:space="preserve"> w połączeniu z </w:t>
      </w:r>
      <w:r>
        <w:t xml:space="preserve">wysiłkami nauczycieli języków obcych w sposób znaczący będzie podnosić </w:t>
      </w:r>
      <w:r w:rsidRPr="005D6D07">
        <w:t xml:space="preserve">wśród uczniów </w:t>
      </w:r>
      <w:r>
        <w:t>poziom znajomości języka niemieckiego, angielskiego i rosyjskiego. Poza tymi wartościami szkoła stwarza</w:t>
      </w:r>
      <w:r w:rsidRPr="005D6D07">
        <w:t xml:space="preserve"> młodym ludziom</w:t>
      </w:r>
      <w:r>
        <w:t xml:space="preserve"> możliwości nawiązania kontaktów</w:t>
      </w:r>
      <w:r w:rsidRPr="005D6D07">
        <w:t xml:space="preserve"> rówieśniczych z młodzieżą z innych państw europejskich</w:t>
      </w:r>
      <w:r>
        <w:t xml:space="preserve"> oraz aktywnego uczestnictwa</w:t>
      </w:r>
      <w:r w:rsidRPr="005D6D07">
        <w:t xml:space="preserve"> w</w:t>
      </w:r>
      <w:r>
        <w:t xml:space="preserve"> odmiennej</w:t>
      </w:r>
      <w:r w:rsidRPr="005D6D07">
        <w:t xml:space="preserve"> kulturze – za pośrednictwem teatru, plastyki, muzyki, literatury, zabytków, dzieł kultury materialnej, obyczajów i tr</w:t>
      </w:r>
      <w:r>
        <w:t>adycji ludowych, co daje dodatkowe efekty w kształtowaniu tożsamości obywatela Europy i świata. Możliwość rozwijania przez uczniów umiejętności praktycznych podczas praktyk zawodowych w niemieckich przedsiębiorstwach jest powodem, dla którego szkoła będzie kontynuowała, rozwijała relacje ze szkołami partnerskimi.</w:t>
      </w:r>
    </w:p>
    <w:p w:rsidR="00F85BE1" w:rsidRPr="005D6D07" w:rsidRDefault="00F85BE1" w:rsidP="00C51057">
      <w:pPr>
        <w:ind w:firstLine="227"/>
      </w:pPr>
      <w:r>
        <w:lastRenderedPageBreak/>
        <w:t>W przyszłości odbywać się będą wymiany szkolne i zawodowe uczniów jako znakomite okazje poznawania świata,</w:t>
      </w:r>
      <w:r w:rsidRPr="005D6D07">
        <w:t xml:space="preserve"> </w:t>
      </w:r>
      <w:r>
        <w:t xml:space="preserve">okazje </w:t>
      </w:r>
      <w:r w:rsidRPr="005D6D07">
        <w:t>dalsze</w:t>
      </w:r>
      <w:r>
        <w:t>go doskonalenia znajomości</w:t>
      </w:r>
      <w:r w:rsidRPr="005D6D07">
        <w:t xml:space="preserve"> języków obcych</w:t>
      </w:r>
      <w:r>
        <w:t xml:space="preserve"> oraz przygotowania do odnalezienia się na europejskim rynku pracy.</w:t>
      </w:r>
    </w:p>
    <w:p w:rsidR="00F85BE1" w:rsidRPr="005D6D07" w:rsidRDefault="00F85BE1" w:rsidP="00C51057">
      <w:pPr>
        <w:pStyle w:val="Nagwek2"/>
      </w:pPr>
      <w:bookmarkStart w:id="38" w:name="_Toc475465975"/>
      <w:bookmarkStart w:id="39" w:name="_Toc475469764"/>
      <w:bookmarkStart w:id="40" w:name="_Toc162022126"/>
      <w:bookmarkStart w:id="41" w:name="_Toc387186579"/>
      <w:r w:rsidRPr="005D6D07">
        <w:t>3. Zajęcia pozalekcyjne</w:t>
      </w:r>
      <w:bookmarkEnd w:id="38"/>
      <w:bookmarkEnd w:id="39"/>
      <w:r w:rsidRPr="005D6D07">
        <w:t xml:space="preserve"> </w:t>
      </w:r>
      <w:bookmarkEnd w:id="40"/>
      <w:bookmarkEnd w:id="41"/>
    </w:p>
    <w:p w:rsidR="00F85BE1" w:rsidRDefault="00F85BE1" w:rsidP="00C51057">
      <w:r w:rsidRPr="005D6D07">
        <w:t>Różnorodne formy zajęć pozalekcyjnych stwarzają uczniom możli</w:t>
      </w:r>
      <w:r>
        <w:t>wość</w:t>
      </w:r>
      <w:r w:rsidRPr="005D6D07">
        <w:t xml:space="preserve"> rozwijania uzdolnień i zainteresowań.</w:t>
      </w:r>
      <w:r>
        <w:t xml:space="preserve"> </w:t>
      </w:r>
      <w:r w:rsidRPr="005D6D07">
        <w:t>Bardzo ważna jest okresowa weryfikacja oferty zajęć dodatkowych po przeanalizowaniu zainteresowań i uzdolnień uczniów</w:t>
      </w:r>
      <w:r>
        <w:t xml:space="preserve"> oraz zwiększenie udziału młodzieży</w:t>
      </w:r>
      <w:r w:rsidRPr="005D6D07">
        <w:t xml:space="preserve"> w kołach zainteresowań. </w:t>
      </w:r>
      <w:r w:rsidR="00E75ABC">
        <w:t>To Samorząd Uczniowski  przeprowadzi</w:t>
      </w:r>
      <w:r w:rsidRPr="005D6D07">
        <w:t xml:space="preserve"> sondażu wśród uczniów, jakich zajęć </w:t>
      </w:r>
      <w:r>
        <w:t>pozalekcyjnych oczekują i jakie</w:t>
      </w:r>
      <w:r w:rsidR="00E75ABC">
        <w:t>,</w:t>
      </w:r>
      <w:r>
        <w:t xml:space="preserve"> zdaniem uczniów</w:t>
      </w:r>
      <w:r w:rsidR="00E75ABC">
        <w:t>,</w:t>
      </w:r>
      <w:r>
        <w:t xml:space="preserve"> będą najbardziej atrakcyjne</w:t>
      </w:r>
      <w:r w:rsidRPr="005D6D07">
        <w:t xml:space="preserve">. </w:t>
      </w:r>
      <w:r>
        <w:t>O</w:t>
      </w:r>
      <w:r w:rsidRPr="005D6D07">
        <w:t>rganizacja</w:t>
      </w:r>
      <w:r w:rsidRPr="00214B47">
        <w:t xml:space="preserve"> </w:t>
      </w:r>
      <w:r>
        <w:t>zajęć</w:t>
      </w:r>
      <w:r w:rsidRPr="005D6D07">
        <w:t xml:space="preserve"> w kolejnych latach będzie wynikała z t</w:t>
      </w:r>
      <w:r w:rsidR="006709D2">
        <w:t>ego</w:t>
      </w:r>
      <w:r w:rsidRPr="005D6D07">
        <w:t xml:space="preserve"> </w:t>
      </w:r>
      <w:r>
        <w:t xml:space="preserve">właśnie </w:t>
      </w:r>
      <w:r w:rsidRPr="005D6D07">
        <w:t>zapotrzebowa</w:t>
      </w:r>
      <w:r w:rsidR="006709D2">
        <w:t>nia</w:t>
      </w:r>
      <w:r w:rsidRPr="005D6D07">
        <w:t xml:space="preserve"> </w:t>
      </w:r>
      <w:r>
        <w:t>(na obecne bądź zupełnie nowe) formy zajęć.</w:t>
      </w:r>
      <w:r w:rsidR="006709D2">
        <w:t xml:space="preserve"> </w:t>
      </w:r>
      <w:r w:rsidR="001C3D43">
        <w:t>P</w:t>
      </w:r>
      <w:r w:rsidRPr="005D6D07">
        <w:t>ropozycje</w:t>
      </w:r>
      <w:r>
        <w:t xml:space="preserve"> </w:t>
      </w:r>
      <w:r w:rsidR="001C3D43">
        <w:t xml:space="preserve">szkoły </w:t>
      </w:r>
      <w:r>
        <w:t>w tym zakresie dotyczyć będą</w:t>
      </w:r>
      <w:r w:rsidRPr="005D6D07">
        <w:t>:</w:t>
      </w:r>
    </w:p>
    <w:p w:rsidR="00F13DAA" w:rsidRPr="005D6D07" w:rsidRDefault="00F13DAA" w:rsidP="006709D2">
      <w:pPr>
        <w:numPr>
          <w:ilvl w:val="0"/>
          <w:numId w:val="29"/>
        </w:numPr>
      </w:pPr>
      <w:r>
        <w:t>dalsze rozszerzanie oferty edukacyjnej poprzez tworzenie klas patronackich z przedsiębiorcami;</w:t>
      </w:r>
    </w:p>
    <w:p w:rsidR="00F85BE1" w:rsidRDefault="00F85BE1" w:rsidP="006709D2">
      <w:pPr>
        <w:numPr>
          <w:ilvl w:val="0"/>
          <w:numId w:val="29"/>
        </w:numPr>
      </w:pPr>
      <w:r>
        <w:t>rozszerzania oferty artystycznej (koło teatralne, zespół wokalny, klub tańca klasycznego czy sportowego itd.);</w:t>
      </w:r>
    </w:p>
    <w:p w:rsidR="00F85BE1" w:rsidRPr="005D6D07" w:rsidRDefault="00F85BE1" w:rsidP="006709D2">
      <w:pPr>
        <w:numPr>
          <w:ilvl w:val="0"/>
          <w:numId w:val="29"/>
        </w:numPr>
      </w:pPr>
      <w:r>
        <w:t>rozbudowania oferty zajęć sportowo-rekreacyjnych</w:t>
      </w:r>
      <w:r w:rsidRPr="005D6D07">
        <w:t xml:space="preserve">, </w:t>
      </w:r>
      <w:r>
        <w:t xml:space="preserve">pracy nad </w:t>
      </w:r>
      <w:r w:rsidRPr="005D6D07">
        <w:t>umiejętności</w:t>
      </w:r>
      <w:r>
        <w:t>ami</w:t>
      </w:r>
      <w:r w:rsidRPr="005D6D07">
        <w:t xml:space="preserve"> </w:t>
      </w:r>
      <w:r>
        <w:t>w dziedzinie</w:t>
      </w:r>
      <w:r w:rsidRPr="005D6D07">
        <w:t xml:space="preserve"> kultury fizycznej uczniów, </w:t>
      </w:r>
      <w:r>
        <w:t xml:space="preserve">a wszystko to </w:t>
      </w:r>
      <w:r w:rsidRPr="005D6D07">
        <w:t>w oparciu o wykorzystanie istniejących przy szkole obiektów sportowych oraz poprzez ścisłą współpracę z instytucjami sportowymi</w:t>
      </w:r>
      <w:r>
        <w:t xml:space="preserve"> ta</w:t>
      </w:r>
      <w:r w:rsidR="00F13DAA">
        <w:t>kimi jak np. pływalnia, KKS Lech Poznań, Chodzieskie Towarzystwo Narciarskie;</w:t>
      </w:r>
    </w:p>
    <w:p w:rsidR="00F85BE1" w:rsidRPr="005D6D07" w:rsidRDefault="00F85BE1" w:rsidP="006709D2">
      <w:pPr>
        <w:numPr>
          <w:ilvl w:val="0"/>
          <w:numId w:val="29"/>
        </w:numPr>
      </w:pPr>
      <w:r w:rsidRPr="005D6D07">
        <w:t>rozwinię</w:t>
      </w:r>
      <w:r>
        <w:t>cia</w:t>
      </w:r>
      <w:r w:rsidRPr="005D6D07">
        <w:t xml:space="preserve"> </w:t>
      </w:r>
      <w:r>
        <w:t>działalności kół przedmiotowych, których zadaniem jest przygotowywanie nie tylko do egzaminów zewnętrznych, ale również do olimpiad i konkursów przedmiotowych;</w:t>
      </w:r>
    </w:p>
    <w:p w:rsidR="00F85BE1" w:rsidRDefault="00F85BE1" w:rsidP="006709D2">
      <w:pPr>
        <w:numPr>
          <w:ilvl w:val="0"/>
          <w:numId w:val="29"/>
        </w:numPr>
      </w:pPr>
      <w:r>
        <w:t>wspomagania</w:t>
      </w:r>
      <w:r w:rsidRPr="005D6D07">
        <w:t xml:space="preserve"> działalności organizacji szkoln</w:t>
      </w:r>
      <w:r>
        <w:t>ych,</w:t>
      </w:r>
      <w:r w:rsidRPr="005D6D07">
        <w:t xml:space="preserve"> szkolnego wolontariatu</w:t>
      </w:r>
      <w:r>
        <w:t xml:space="preserve"> i innych aktyw</w:t>
      </w:r>
      <w:r w:rsidR="001C3D43">
        <w:t>ności uczniowskich;</w:t>
      </w:r>
    </w:p>
    <w:p w:rsidR="001C3D43" w:rsidRDefault="001C3D43" w:rsidP="006709D2">
      <w:pPr>
        <w:numPr>
          <w:ilvl w:val="0"/>
          <w:numId w:val="29"/>
        </w:numPr>
      </w:pPr>
      <w:r>
        <w:t>projekty edukacyjne , a wśród nich projekt kinowy.</w:t>
      </w:r>
    </w:p>
    <w:p w:rsidR="00F85BE1" w:rsidRPr="005D6D07" w:rsidRDefault="00F85BE1" w:rsidP="00C05E11">
      <w:r>
        <w:t>Działalność sportowa</w:t>
      </w:r>
      <w:r w:rsidRPr="005D6D07">
        <w:t xml:space="preserve"> </w:t>
      </w:r>
      <w:r>
        <w:t xml:space="preserve">w dalszym ciągu </w:t>
      </w:r>
      <w:r w:rsidRPr="005D6D07">
        <w:t xml:space="preserve">będzie </w:t>
      </w:r>
      <w:r>
        <w:t>znaczącym filarem</w:t>
      </w:r>
      <w:r w:rsidRPr="005D6D07">
        <w:t xml:space="preserve"> szkoły. </w:t>
      </w:r>
      <w:r>
        <w:t xml:space="preserve">Szkoła powinna wspierać działania wpływające na zdrowie </w:t>
      </w:r>
      <w:r w:rsidRPr="005D6D07">
        <w:t>uczniów,</w:t>
      </w:r>
      <w:r>
        <w:t xml:space="preserve"> kształcące postawy świadomego</w:t>
      </w:r>
      <w:r w:rsidRPr="005D6D07">
        <w:t xml:space="preserve"> wytyczania celów i determinacji w ich </w:t>
      </w:r>
      <w:r>
        <w:t>realizowaniu</w:t>
      </w:r>
      <w:r w:rsidR="001C3D43">
        <w:t>. D</w:t>
      </w:r>
      <w:r>
        <w:t xml:space="preserve">obrze przemyślana i profesjonalnie przeprowadzona działalność sportowa stanowi świetną </w:t>
      </w:r>
      <w:r w:rsidRPr="005D6D07">
        <w:t>lek</w:t>
      </w:r>
      <w:r>
        <w:t>cję</w:t>
      </w:r>
      <w:r w:rsidRPr="005D6D07">
        <w:t xml:space="preserve"> wychowaw</w:t>
      </w:r>
      <w:r>
        <w:t>czą</w:t>
      </w:r>
      <w:r w:rsidRPr="005D6D07">
        <w:t xml:space="preserve">. </w:t>
      </w:r>
      <w:r w:rsidR="001C3D43">
        <w:t xml:space="preserve">Szkoła będzie </w:t>
      </w:r>
      <w:r>
        <w:t>kontynuowa</w:t>
      </w:r>
      <w:r w:rsidR="001C3D43">
        <w:t>ć  współpracę</w:t>
      </w:r>
      <w:r>
        <w:t xml:space="preserve"> z Kl</w:t>
      </w:r>
      <w:r w:rsidR="001C3D43">
        <w:t xml:space="preserve">ubem Sportowym Lech Poznań i </w:t>
      </w:r>
      <w:r>
        <w:t>aktywnie rozwi</w:t>
      </w:r>
      <w:r w:rsidR="001C3D43">
        <w:t xml:space="preserve">jać </w:t>
      </w:r>
      <w:r>
        <w:t>międzyoddziało</w:t>
      </w:r>
      <w:r w:rsidR="001C3D43">
        <w:t>wą klasę</w:t>
      </w:r>
      <w:r>
        <w:t xml:space="preserve"> piłki nożnej.</w:t>
      </w:r>
    </w:p>
    <w:p w:rsidR="00F85BE1" w:rsidRDefault="00F85BE1" w:rsidP="00115BC7">
      <w:pPr>
        <w:spacing w:after="240"/>
        <w:ind w:firstLine="227"/>
      </w:pPr>
      <w:r>
        <w:lastRenderedPageBreak/>
        <w:t>Dzięki doskonale rozwiniętej</w:t>
      </w:r>
      <w:r w:rsidRPr="005D6D07">
        <w:t xml:space="preserve"> </w:t>
      </w:r>
      <w:r w:rsidR="001C3D43">
        <w:t xml:space="preserve">bazie  w szkole odbywać się będą systematycznie rozgrywki pomiędzy uczniami a </w:t>
      </w:r>
      <w:r w:rsidRPr="005D6D07">
        <w:t>nauczycie</w:t>
      </w:r>
      <w:r w:rsidR="001C3D43">
        <w:t>lami</w:t>
      </w:r>
      <w:r>
        <w:t xml:space="preserve">, </w:t>
      </w:r>
      <w:r w:rsidR="001C3D43">
        <w:t xml:space="preserve">a </w:t>
      </w:r>
      <w:r>
        <w:t>w perspektywie można było</w:t>
      </w:r>
      <w:r w:rsidR="001C3D43">
        <w:t>by włączyć w nie również</w:t>
      </w:r>
      <w:r>
        <w:t xml:space="preserve"> rodziców i absolwentów szkoły</w:t>
      </w:r>
      <w:bookmarkStart w:id="42" w:name="_Toc162022127"/>
      <w:r>
        <w:t>.</w:t>
      </w:r>
    </w:p>
    <w:p w:rsidR="00F85BE1" w:rsidRPr="00057051" w:rsidRDefault="00F85BE1" w:rsidP="00C51057">
      <w:pPr>
        <w:pStyle w:val="Nagwek1"/>
        <w:tabs>
          <w:tab w:val="left" w:pos="540"/>
        </w:tabs>
        <w:rPr>
          <w:sz w:val="24"/>
        </w:rPr>
      </w:pPr>
      <w:bookmarkStart w:id="43" w:name="_Toc387186580"/>
      <w:bookmarkStart w:id="44" w:name="_Toc475465976"/>
      <w:bookmarkStart w:id="45" w:name="_Toc475469765"/>
      <w:bookmarkEnd w:id="42"/>
      <w:r w:rsidRPr="00057051">
        <w:t>V</w:t>
      </w:r>
      <w:r w:rsidR="00057051" w:rsidRPr="00057051">
        <w:t>II</w:t>
      </w:r>
      <w:r w:rsidRPr="00057051">
        <w:t xml:space="preserve">. </w:t>
      </w:r>
      <w:bookmarkEnd w:id="43"/>
      <w:r w:rsidR="00057051">
        <w:t>WYCHOWANIE I OPIEKA</w:t>
      </w:r>
      <w:bookmarkEnd w:id="44"/>
      <w:bookmarkEnd w:id="45"/>
    </w:p>
    <w:p w:rsidR="00F85BE1" w:rsidRPr="005D6D07" w:rsidRDefault="00F85BE1" w:rsidP="00C51057">
      <w:pPr>
        <w:pStyle w:val="Nagwek2"/>
      </w:pPr>
      <w:bookmarkStart w:id="46" w:name="_Toc162022128"/>
      <w:bookmarkStart w:id="47" w:name="_Toc387186581"/>
      <w:bookmarkStart w:id="48" w:name="_Toc475465977"/>
      <w:bookmarkStart w:id="49" w:name="_Toc475469766"/>
      <w:r w:rsidRPr="005D6D07">
        <w:t xml:space="preserve">1. Program </w:t>
      </w:r>
      <w:bookmarkEnd w:id="46"/>
      <w:bookmarkEnd w:id="47"/>
      <w:r w:rsidR="00057051">
        <w:t>wychowawczy</w:t>
      </w:r>
      <w:bookmarkEnd w:id="48"/>
      <w:bookmarkEnd w:id="49"/>
    </w:p>
    <w:p w:rsidR="00F85BE1" w:rsidRPr="005D6D07" w:rsidRDefault="00F85BE1" w:rsidP="00C51057">
      <w:r>
        <w:t>Wspomaganie rozwoju młodego, wkraczającego w życie człowieka od zawsze było n</w:t>
      </w:r>
      <w:r w:rsidRPr="005D6D07">
        <w:t xml:space="preserve">adrzędnym celem edukacji. </w:t>
      </w:r>
      <w:r>
        <w:t>Kadra pedagogiczna zobligowana jest do tego, by</w:t>
      </w:r>
      <w:r w:rsidRPr="005D6D07">
        <w:t xml:space="preserve"> w tym procesie </w:t>
      </w:r>
      <w:r>
        <w:t>służyć mu swoim doświadczeniem, mądrością i pomocą</w:t>
      </w:r>
      <w:r w:rsidRPr="005D6D07">
        <w:t xml:space="preserve">. </w:t>
      </w:r>
      <w:r>
        <w:t>Koniecznością s</w:t>
      </w:r>
      <w:r w:rsidRPr="005D6D07">
        <w:t>zko</w:t>
      </w:r>
      <w:r>
        <w:t xml:space="preserve">ły jest </w:t>
      </w:r>
      <w:r w:rsidRPr="005D6D07">
        <w:t>posia</w:t>
      </w:r>
      <w:r>
        <w:t xml:space="preserve">danie określonego </w:t>
      </w:r>
      <w:r w:rsidRPr="005D6D07">
        <w:t>program</w:t>
      </w:r>
      <w:r>
        <w:t>u</w:t>
      </w:r>
      <w:r w:rsidR="00F13DAA">
        <w:t xml:space="preserve"> wychowawczego</w:t>
      </w:r>
      <w:r w:rsidRPr="005D6D07">
        <w:t xml:space="preserve">, który w sposób </w:t>
      </w:r>
      <w:r>
        <w:t>kompletny</w:t>
      </w:r>
      <w:r w:rsidRPr="005D6D07">
        <w:t xml:space="preserve"> </w:t>
      </w:r>
      <w:r>
        <w:t>przedstawia</w:t>
      </w:r>
      <w:r w:rsidRPr="005D6D07">
        <w:t xml:space="preserve"> wszystkie treści działa</w:t>
      </w:r>
      <w:r>
        <w:t>ń</w:t>
      </w:r>
      <w:r w:rsidRPr="005D6D07">
        <w:t xml:space="preserve"> o charakterze wychowawczym.</w:t>
      </w:r>
    </w:p>
    <w:p w:rsidR="00F85BE1" w:rsidRPr="005D6D07" w:rsidRDefault="00F85BE1" w:rsidP="00C51057">
      <w:r w:rsidRPr="005D6D07">
        <w:t>Stwarzanie warunków do wychow</w:t>
      </w:r>
      <w:r>
        <w:t>yw</w:t>
      </w:r>
      <w:r w:rsidRPr="005D6D07">
        <w:t xml:space="preserve">ania </w:t>
      </w:r>
      <w:r w:rsidR="00057051">
        <w:t>młodzieży świadomie</w:t>
      </w:r>
      <w:r w:rsidRPr="005D6D07">
        <w:t xml:space="preserve"> dokon</w:t>
      </w:r>
      <w:r>
        <w:t>ującej</w:t>
      </w:r>
      <w:r w:rsidRPr="005D6D07">
        <w:t xml:space="preserve"> wyborów, </w:t>
      </w:r>
      <w:r>
        <w:t>reagującej odpowiednio do sytuacji</w:t>
      </w:r>
      <w:r w:rsidRPr="005D6D07">
        <w:t xml:space="preserve"> </w:t>
      </w:r>
      <w:r>
        <w:t>oraz aktywnie angażującej się</w:t>
      </w:r>
      <w:r w:rsidRPr="005D6D07">
        <w:t xml:space="preserve"> w </w:t>
      </w:r>
      <w:r>
        <w:t>kreowanie</w:t>
      </w:r>
      <w:r w:rsidRPr="005D6D07">
        <w:t xml:space="preserve"> obrazu </w:t>
      </w:r>
      <w:r>
        <w:t>samego siebie</w:t>
      </w:r>
      <w:r w:rsidRPr="005D6D07">
        <w:t xml:space="preserve"> jest </w:t>
      </w:r>
      <w:r>
        <w:t>niezaprzeczalnie bardzo</w:t>
      </w:r>
      <w:r w:rsidRPr="005D6D07">
        <w:t xml:space="preserve"> ważnym</w:t>
      </w:r>
      <w:r>
        <w:t xml:space="preserve"> i odpowiedzialnym</w:t>
      </w:r>
      <w:r w:rsidRPr="005D6D07">
        <w:t xml:space="preserve"> zadaniem. </w:t>
      </w:r>
      <w:r>
        <w:t>Nowoczesna</w:t>
      </w:r>
      <w:r w:rsidRPr="005D6D07">
        <w:t xml:space="preserve"> szkoła </w:t>
      </w:r>
      <w:r>
        <w:t>nie może pozostawiać uczniów samych sobie – musi</w:t>
      </w:r>
      <w:r w:rsidRPr="005D6D07">
        <w:t xml:space="preserve"> wspomagać młodych ludzi w umac</w:t>
      </w:r>
      <w:r>
        <w:t>nianiu najważniejszych wartości, aby nie pogrąży</w:t>
      </w:r>
      <w:r w:rsidRPr="005D6D07">
        <w:t>li się w</w:t>
      </w:r>
      <w:r w:rsidR="00057051">
        <w:t xml:space="preserve"> </w:t>
      </w:r>
      <w:r w:rsidRPr="005D6D07">
        <w:t xml:space="preserve">chaosie etycznym </w:t>
      </w:r>
      <w:r>
        <w:t>współczesnego</w:t>
      </w:r>
      <w:r w:rsidRPr="005D6D07">
        <w:t xml:space="preserve"> świata.</w:t>
      </w:r>
    </w:p>
    <w:p w:rsidR="00F85BE1" w:rsidRPr="005D6D07" w:rsidRDefault="00F85BE1" w:rsidP="00057051">
      <w:r>
        <w:t>Reedukacja,</w:t>
      </w:r>
      <w:r w:rsidR="006709D2">
        <w:t xml:space="preserve"> </w:t>
      </w:r>
      <w:r>
        <w:t>resocjalizacja, psychoterapia – to zadania, na które tak wyspecjalizowana placówka oświatowa jak szko</w:t>
      </w:r>
      <w:r w:rsidR="00057051">
        <w:t>ła musi się koncentrować</w:t>
      </w:r>
      <w:r>
        <w:t>. Co więcej, musi z powodzeniem dzielić swo</w:t>
      </w:r>
      <w:r w:rsidR="00057051">
        <w:t>ją uwagę</w:t>
      </w:r>
      <w:r>
        <w:t xml:space="preserve"> między wymienione wcześniej zagadnienia a podstawowe i uniwersalne wartości, których przekazanie jest dla szkoły priorytetem.</w:t>
      </w:r>
      <w:r w:rsidRPr="005D6D07">
        <w:t xml:space="preserve"> </w:t>
      </w:r>
      <w:r w:rsidR="00057051">
        <w:t>Praca wychowawcza powinna mieć twórczy charakter</w:t>
      </w:r>
      <w:r w:rsidRPr="005D6D07">
        <w:t>,</w:t>
      </w:r>
      <w:r>
        <w:t xml:space="preserve"> dzięki czemu</w:t>
      </w:r>
      <w:r w:rsidR="00057051">
        <w:t xml:space="preserve"> proces samorealizacji młodzieży będzie mógł przebiegać </w:t>
      </w:r>
      <w:r w:rsidRPr="005D6D07">
        <w:t>intensyw</w:t>
      </w:r>
      <w:r w:rsidR="00057051">
        <w:t>nie</w:t>
      </w:r>
      <w:r w:rsidRPr="005D6D07">
        <w:t>. Pobu</w:t>
      </w:r>
      <w:r>
        <w:t xml:space="preserve">dzanie </w:t>
      </w:r>
      <w:r w:rsidRPr="005D6D07">
        <w:t>potencjal</w:t>
      </w:r>
      <w:r>
        <w:t>nych</w:t>
      </w:r>
      <w:r w:rsidRPr="005D6D07">
        <w:t xml:space="preserve"> możliwo</w:t>
      </w:r>
      <w:r>
        <w:t>ści, wskazywanie drogi rozwoju – to wszystko ma k</w:t>
      </w:r>
      <w:r w:rsidRPr="005D6D07">
        <w:t>reacyjny wpływ na młodego człowieka</w:t>
      </w:r>
      <w:r>
        <w:t xml:space="preserve"> i</w:t>
      </w:r>
      <w:r w:rsidRPr="005D6D07">
        <w:t xml:space="preserve"> jest ściśle sprzężo</w:t>
      </w:r>
      <w:r>
        <w:t>ne z trudnymi zagadnieniami wychowania naprawczego i</w:t>
      </w:r>
      <w:r w:rsidRPr="005D6D07">
        <w:t xml:space="preserve"> terapeutycz</w:t>
      </w:r>
      <w:r>
        <w:t>nego</w:t>
      </w:r>
      <w:r w:rsidRPr="005D6D07">
        <w:t>.</w:t>
      </w:r>
      <w:r w:rsidR="00057051">
        <w:t xml:space="preserve"> W szkole powinno się </w:t>
      </w:r>
      <w:r w:rsidRPr="005D6D07">
        <w:t>pielęgno</w:t>
      </w:r>
      <w:r w:rsidR="00057051">
        <w:t xml:space="preserve">wać </w:t>
      </w:r>
      <w:r w:rsidRPr="005D6D07">
        <w:t xml:space="preserve">właściwą atmosferę w </w:t>
      </w:r>
      <w:r>
        <w:t>relacjach</w:t>
      </w:r>
      <w:r w:rsidRPr="005D6D07">
        <w:t xml:space="preserve"> nauczy</w:t>
      </w:r>
      <w:r>
        <w:t xml:space="preserve">ciel – uczeń po </w:t>
      </w:r>
      <w:r w:rsidRPr="005D6D07">
        <w:t>to</w:t>
      </w:r>
      <w:r>
        <w:t>, by</w:t>
      </w:r>
      <w:r w:rsidRPr="005D6D07">
        <w:t xml:space="preserve"> uczniowie bez lęku przychodzili na zajęcia, mieli zaufanie do nauczycieli, </w:t>
      </w:r>
      <w:r>
        <w:t xml:space="preserve">przy jednoczesnym okazywaniu </w:t>
      </w:r>
      <w:r w:rsidR="00057051">
        <w:t>szacunku i poważania zarówno pedagogom, jak i koleżankom i kolegom</w:t>
      </w:r>
      <w:r w:rsidRPr="005D6D07">
        <w:t>.</w:t>
      </w:r>
    </w:p>
    <w:p w:rsidR="00F85BE1" w:rsidRPr="005D6D07" w:rsidRDefault="00F85BE1" w:rsidP="00C51057">
      <w:pPr>
        <w:ind w:firstLine="227"/>
      </w:pPr>
      <w:r w:rsidRPr="005D6D07">
        <w:t>Pr</w:t>
      </w:r>
      <w:r w:rsidR="00057051">
        <w:t>ogram wychowawczy szkoły skupia</w:t>
      </w:r>
      <w:r>
        <w:t xml:space="preserve"> się na</w:t>
      </w:r>
      <w:r w:rsidRPr="005D6D07">
        <w:t>:</w:t>
      </w:r>
    </w:p>
    <w:p w:rsidR="00F85BE1" w:rsidRPr="005D6D07" w:rsidRDefault="00F85BE1" w:rsidP="006709D2">
      <w:pPr>
        <w:numPr>
          <w:ilvl w:val="0"/>
          <w:numId w:val="30"/>
        </w:numPr>
      </w:pPr>
      <w:r>
        <w:t>uczciwości</w:t>
      </w:r>
      <w:r w:rsidRPr="005D6D07">
        <w:t xml:space="preserve"> i </w:t>
      </w:r>
      <w:r>
        <w:t>szlachetności jako zasadach godnego</w:t>
      </w:r>
      <w:r w:rsidRPr="005D6D07">
        <w:t xml:space="preserve"> postępowania</w:t>
      </w:r>
      <w:r>
        <w:t>;</w:t>
      </w:r>
    </w:p>
    <w:p w:rsidR="00F85BE1" w:rsidRPr="005D6D07" w:rsidRDefault="00F85BE1" w:rsidP="006709D2">
      <w:pPr>
        <w:numPr>
          <w:ilvl w:val="0"/>
          <w:numId w:val="30"/>
        </w:numPr>
      </w:pPr>
      <w:r w:rsidRPr="005D6D07">
        <w:t>poszanowan</w:t>
      </w:r>
      <w:r>
        <w:t>iu godności człowieka i szeroko rozumianej tolerancji;</w:t>
      </w:r>
    </w:p>
    <w:p w:rsidR="00F85BE1" w:rsidRPr="005D6D07" w:rsidRDefault="00F85BE1" w:rsidP="006709D2">
      <w:pPr>
        <w:numPr>
          <w:ilvl w:val="0"/>
          <w:numId w:val="30"/>
        </w:numPr>
      </w:pPr>
      <w:r>
        <w:t>propagowaniu postaw obywatelskich i</w:t>
      </w:r>
      <w:r w:rsidRPr="005D6D07">
        <w:t xml:space="preserve"> </w:t>
      </w:r>
      <w:r>
        <w:t>brania odpowiedzialności za podejmowane przez siebie</w:t>
      </w:r>
      <w:r w:rsidRPr="005D6D07">
        <w:t xml:space="preserve"> decy</w:t>
      </w:r>
      <w:r>
        <w:t>zje;</w:t>
      </w:r>
    </w:p>
    <w:p w:rsidR="00F85BE1" w:rsidRPr="005D6D07" w:rsidRDefault="00F85BE1" w:rsidP="006709D2">
      <w:pPr>
        <w:numPr>
          <w:ilvl w:val="0"/>
          <w:numId w:val="30"/>
        </w:numPr>
      </w:pPr>
      <w:r>
        <w:t>promowanie wolontariatu oraz</w:t>
      </w:r>
      <w:r w:rsidRPr="005D6D07">
        <w:t xml:space="preserve"> rozwijanie </w:t>
      </w:r>
      <w:r>
        <w:t>umiejętności</w:t>
      </w:r>
      <w:r w:rsidRPr="005D6D07">
        <w:t xml:space="preserve"> współpracy</w:t>
      </w:r>
      <w:r>
        <w:t>,</w:t>
      </w:r>
      <w:r w:rsidRPr="005D6D07">
        <w:t xml:space="preserve"> pomocy</w:t>
      </w:r>
      <w:r>
        <w:t xml:space="preserve"> i empatii</w:t>
      </w:r>
      <w:r w:rsidRPr="005D6D07">
        <w:t>.</w:t>
      </w:r>
    </w:p>
    <w:p w:rsidR="00F85BE1" w:rsidRPr="005D6D07" w:rsidRDefault="0004182E" w:rsidP="00C51057">
      <w:pPr>
        <w:ind w:firstLine="227"/>
      </w:pPr>
      <w:r>
        <w:lastRenderedPageBreak/>
        <w:t>F</w:t>
      </w:r>
      <w:r w:rsidR="00F85BE1" w:rsidRPr="005D6D07">
        <w:t xml:space="preserve">unkcjonowanie </w:t>
      </w:r>
      <w:r w:rsidR="00F85BE1">
        <w:t>szkoły</w:t>
      </w:r>
      <w:r w:rsidR="00F85BE1" w:rsidRPr="005D6D07">
        <w:t xml:space="preserve"> </w:t>
      </w:r>
      <w:r>
        <w:t xml:space="preserve">powinno opierać się </w:t>
      </w:r>
      <w:r w:rsidR="00F85BE1" w:rsidRPr="005D6D07">
        <w:t xml:space="preserve">na zasadach demokratycznych, by </w:t>
      </w:r>
      <w:r w:rsidR="00F85BE1">
        <w:t>Zespół Szkół Ponadgimnazjalnych wprowadzał</w:t>
      </w:r>
      <w:r w:rsidR="00F85BE1" w:rsidRPr="005D6D07">
        <w:t xml:space="preserve"> młodych ludzi do aktywnego życia w społec</w:t>
      </w:r>
      <w:r w:rsidR="00F85BE1">
        <w:t>zeń</w:t>
      </w:r>
      <w:r>
        <w:t>stwie.</w:t>
      </w:r>
      <w:r w:rsidR="006709D2">
        <w:t xml:space="preserve"> </w:t>
      </w:r>
      <w:r>
        <w:t>Proces wychowawczy powinien przebiegać prawidłowo dzięki:</w:t>
      </w:r>
      <w:r w:rsidR="00F85BE1" w:rsidRPr="005D6D07">
        <w:t xml:space="preserve"> </w:t>
      </w:r>
    </w:p>
    <w:p w:rsidR="00F85BE1" w:rsidRPr="005D6D07" w:rsidRDefault="0004182E" w:rsidP="006709D2">
      <w:pPr>
        <w:numPr>
          <w:ilvl w:val="0"/>
          <w:numId w:val="31"/>
        </w:numPr>
      </w:pPr>
      <w:r>
        <w:t xml:space="preserve">wspieraniu </w:t>
      </w:r>
      <w:r w:rsidR="00F85BE1">
        <w:t>szeroko rozumianej samorządności uczniowskiej;</w:t>
      </w:r>
    </w:p>
    <w:p w:rsidR="00F85BE1" w:rsidRPr="005D6D07" w:rsidRDefault="00F85BE1" w:rsidP="006709D2">
      <w:pPr>
        <w:numPr>
          <w:ilvl w:val="0"/>
          <w:numId w:val="31"/>
        </w:numPr>
      </w:pPr>
      <w:r>
        <w:t>ścisłej współpracy</w:t>
      </w:r>
      <w:r w:rsidRPr="005D6D07">
        <w:t xml:space="preserve"> z rodzicami, </w:t>
      </w:r>
      <w:r>
        <w:t>włączeniu</w:t>
      </w:r>
      <w:r w:rsidRPr="005D6D07">
        <w:t xml:space="preserve"> rodziców</w:t>
      </w:r>
      <w:r>
        <w:t xml:space="preserve"> w prace pedagogiczne</w:t>
      </w:r>
      <w:r w:rsidRPr="005D6D07">
        <w:t>,</w:t>
      </w:r>
      <w:r>
        <w:t xml:space="preserve"> promocji</w:t>
      </w:r>
      <w:r w:rsidRPr="005D6D07">
        <w:t xml:space="preserve"> ich działań na rzecz szkoły i środo</w:t>
      </w:r>
      <w:r>
        <w:t>wiska;</w:t>
      </w:r>
    </w:p>
    <w:p w:rsidR="00F85BE1" w:rsidRPr="005D6D07" w:rsidRDefault="00F85BE1" w:rsidP="006709D2">
      <w:pPr>
        <w:numPr>
          <w:ilvl w:val="0"/>
          <w:numId w:val="31"/>
        </w:numPr>
      </w:pPr>
      <w:r w:rsidRPr="005D6D07">
        <w:t>nawiązywa</w:t>
      </w:r>
      <w:r>
        <w:t>niu</w:t>
      </w:r>
      <w:r w:rsidRPr="005D6D07">
        <w:t xml:space="preserve"> do znanych</w:t>
      </w:r>
      <w:r>
        <w:t xml:space="preserve"> i powszechnie</w:t>
      </w:r>
      <w:r w:rsidRPr="005D6D07">
        <w:t xml:space="preserve"> </w:t>
      </w:r>
      <w:r>
        <w:t>uznawanych</w:t>
      </w:r>
      <w:r w:rsidRPr="005D6D07">
        <w:t xml:space="preserve"> autorytetów, w tym </w:t>
      </w:r>
      <w:r>
        <w:t>patrona</w:t>
      </w:r>
      <w:r w:rsidRPr="005D6D07">
        <w:t xml:space="preserve"> szkoły</w:t>
      </w:r>
      <w:r>
        <w:t xml:space="preserve"> Hipolita Cegielskiego.</w:t>
      </w:r>
    </w:p>
    <w:p w:rsidR="00F85BE1" w:rsidRPr="005D6D07" w:rsidRDefault="00F85BE1" w:rsidP="00F412A6">
      <w:pPr>
        <w:ind w:firstLine="227"/>
      </w:pPr>
      <w:r>
        <w:t>D</w:t>
      </w:r>
      <w:r w:rsidRPr="005D6D07">
        <w:t>ziałania</w:t>
      </w:r>
      <w:r>
        <w:t>, które podejmie szkoła</w:t>
      </w:r>
      <w:r w:rsidRPr="005D6D07">
        <w:t>, umożliwią uczniom odkrywanie świata i ich miejsca we współcze</w:t>
      </w:r>
      <w:r>
        <w:t>snej rzeczywistości</w:t>
      </w:r>
      <w:r w:rsidRPr="005D6D07">
        <w:t xml:space="preserve"> w sposób niekonwencjonal</w:t>
      </w:r>
      <w:r>
        <w:t>ny, wielopłaszczyznowy i twórczy.</w:t>
      </w:r>
      <w:r w:rsidR="006709D2">
        <w:t xml:space="preserve"> </w:t>
      </w:r>
      <w:r w:rsidRPr="005D6D07">
        <w:t xml:space="preserve">Za równie </w:t>
      </w:r>
      <w:r>
        <w:t>istotną</w:t>
      </w:r>
      <w:r w:rsidRPr="005D6D07">
        <w:t xml:space="preserve"> </w:t>
      </w:r>
      <w:r>
        <w:t>część wychowania i kształcenia</w:t>
      </w:r>
      <w:r w:rsidR="0004182E">
        <w:t xml:space="preserve"> należy uznać</w:t>
      </w:r>
      <w:r w:rsidRPr="005D6D07">
        <w:t xml:space="preserve"> </w:t>
      </w:r>
      <w:r w:rsidR="0004182E">
        <w:t>nowe</w:t>
      </w:r>
      <w:r w:rsidRPr="005D6D07">
        <w:t>, atrak</w:t>
      </w:r>
      <w:r>
        <w:t>cyj</w:t>
      </w:r>
      <w:r w:rsidR="0004182E">
        <w:t>ne</w:t>
      </w:r>
      <w:r>
        <w:t xml:space="preserve"> form</w:t>
      </w:r>
      <w:r w:rsidR="0004182E">
        <w:t>y</w:t>
      </w:r>
      <w:r>
        <w:t xml:space="preserve"> spotkań i ogólnej</w:t>
      </w:r>
      <w:r w:rsidRPr="005D6D07">
        <w:t xml:space="preserve"> komunikacji na płaszczyźnie: uczniowie – rodzice – nauczyciele oraz </w:t>
      </w:r>
      <w:r>
        <w:t>sformułowanie</w:t>
      </w:r>
      <w:r w:rsidRPr="005D6D07">
        <w:t xml:space="preserve"> projektu pedagogizacji rodziców oraz projektu zachęcającego ich do zaangażowania</w:t>
      </w:r>
      <w:r>
        <w:t xml:space="preserve"> się</w:t>
      </w:r>
      <w:r w:rsidRPr="005D6D07">
        <w:t xml:space="preserve"> w życie szkoły</w:t>
      </w:r>
      <w:r>
        <w:t>.</w:t>
      </w:r>
    </w:p>
    <w:p w:rsidR="00F85BE1" w:rsidRPr="005D6D07" w:rsidRDefault="00F85BE1" w:rsidP="00C51057">
      <w:pPr>
        <w:ind w:firstLine="227"/>
      </w:pPr>
      <w:r>
        <w:t>Szko</w:t>
      </w:r>
      <w:r w:rsidR="0004182E">
        <w:t>lny zespół wychowawczy odpowiedzialnie czuwa nad bieżącym</w:t>
      </w:r>
      <w:r>
        <w:t xml:space="preserve"> r</w:t>
      </w:r>
      <w:r w:rsidRPr="005D6D07">
        <w:t>ozpoznawanie</w:t>
      </w:r>
      <w:r w:rsidR="0004182E">
        <w:t>m</w:t>
      </w:r>
      <w:r w:rsidRPr="005D6D07">
        <w:t xml:space="preserve"> problemów wychowawczych </w:t>
      </w:r>
      <w:r>
        <w:t>w obrębie placówki</w:t>
      </w:r>
      <w:r w:rsidR="0004182E">
        <w:t xml:space="preserve"> i ich rozwiązywaniem.</w:t>
      </w:r>
    </w:p>
    <w:p w:rsidR="00F85BE1" w:rsidRPr="005D6D07" w:rsidRDefault="00F85BE1" w:rsidP="00C51057">
      <w:pPr>
        <w:ind w:firstLine="227"/>
      </w:pPr>
      <w:r>
        <w:t>Szkolny program profilaktyki, który z założenia ma</w:t>
      </w:r>
      <w:r w:rsidRPr="005D6D07">
        <w:t xml:space="preserve"> </w:t>
      </w:r>
      <w:r>
        <w:t>wspomagać</w:t>
      </w:r>
      <w:r w:rsidRPr="005D6D07">
        <w:t xml:space="preserve"> proces wychowawczy, </w:t>
      </w:r>
      <w:r>
        <w:t>z</w:t>
      </w:r>
      <w:r w:rsidRPr="005D6D07">
        <w:t>budowa</w:t>
      </w:r>
      <w:r>
        <w:t>ny jest</w:t>
      </w:r>
      <w:r w:rsidRPr="005D6D07">
        <w:t xml:space="preserve"> na podstawie rozpoznania rodza</w:t>
      </w:r>
      <w:r>
        <w:t>jów i stopnia potencjalnych zagrożeń dla szkoły.</w:t>
      </w:r>
      <w:r w:rsidRPr="005D6D07">
        <w:t xml:space="preserve"> </w:t>
      </w:r>
      <w:r>
        <w:t>M</w:t>
      </w:r>
      <w:r w:rsidRPr="005D6D07">
        <w:t>u</w:t>
      </w:r>
      <w:r>
        <w:t>szą w nim być stale obecne bloki</w:t>
      </w:r>
      <w:r w:rsidRPr="005D6D07">
        <w:t xml:space="preserve"> tematyczn</w:t>
      </w:r>
      <w:r w:rsidR="0004182E">
        <w:t xml:space="preserve">e związane z przeciwdziałaniem </w:t>
      </w:r>
      <w:r w:rsidRPr="005D6D07">
        <w:t>alkoholizm</w:t>
      </w:r>
      <w:r w:rsidR="0004182E">
        <w:t>owi</w:t>
      </w:r>
      <w:r>
        <w:t>,</w:t>
      </w:r>
      <w:r w:rsidR="0004182E">
        <w:t xml:space="preserve"> </w:t>
      </w:r>
      <w:r w:rsidRPr="005D6D07">
        <w:t>narkoma</w:t>
      </w:r>
      <w:r>
        <w:t>nii,</w:t>
      </w:r>
      <w:r w:rsidR="0004182E">
        <w:t xml:space="preserve"> paleniu papierosów</w:t>
      </w:r>
      <w:r w:rsidR="00EB7385">
        <w:t>. Program profilaktyczny promuje</w:t>
      </w:r>
      <w:r w:rsidRPr="005D6D07">
        <w:t xml:space="preserve"> zdro</w:t>
      </w:r>
      <w:r w:rsidR="00EB7385">
        <w:t>wy</w:t>
      </w:r>
      <w:r w:rsidRPr="005D6D07">
        <w:t xml:space="preserve"> i bezpie</w:t>
      </w:r>
      <w:r w:rsidR="00EB7385">
        <w:t xml:space="preserve">czny styl życia.  Przeciwdziała </w:t>
      </w:r>
      <w:r w:rsidRPr="005D6D07">
        <w:t>waga</w:t>
      </w:r>
      <w:r w:rsidR="00EB7385">
        <w:t>rom</w:t>
      </w:r>
      <w:r w:rsidRPr="005D6D07">
        <w:t>, uciecz</w:t>
      </w:r>
      <w:r w:rsidR="00EB7385">
        <w:t>kom</w:t>
      </w:r>
      <w:r w:rsidRPr="005D6D07">
        <w:t xml:space="preserve"> z do</w:t>
      </w:r>
      <w:r>
        <w:t>mu,</w:t>
      </w:r>
      <w:r w:rsidRPr="005D6D07">
        <w:t xml:space="preserve"> a</w:t>
      </w:r>
      <w:r>
        <w:t>gresji</w:t>
      </w:r>
      <w:r w:rsidRPr="005D6D07">
        <w:t xml:space="preserve"> werbal</w:t>
      </w:r>
      <w:r>
        <w:t>nej i fizycznej, au</w:t>
      </w:r>
      <w:r w:rsidR="00EB7385">
        <w:t xml:space="preserve">toagresji, a także </w:t>
      </w:r>
      <w:r>
        <w:t>stal</w:t>
      </w:r>
      <w:r w:rsidR="00EB7385">
        <w:t>kingowi</w:t>
      </w:r>
      <w:r>
        <w:t xml:space="preserve"> czy molestowaniu</w:t>
      </w:r>
      <w:r w:rsidRPr="005D6D07">
        <w:t>.</w:t>
      </w:r>
    </w:p>
    <w:p w:rsidR="00F85BE1" w:rsidRPr="005D6D07" w:rsidRDefault="00F85BE1" w:rsidP="00C51057">
      <w:pPr>
        <w:ind w:firstLine="227"/>
      </w:pPr>
      <w:r>
        <w:t>D</w:t>
      </w:r>
      <w:r w:rsidRPr="005D6D07">
        <w:t xml:space="preserve">ziałania wychowawcze i profilaktyczne placówki </w:t>
      </w:r>
      <w:r w:rsidR="00EB7385">
        <w:t>są</w:t>
      </w:r>
      <w:r>
        <w:t xml:space="preserve"> </w:t>
      </w:r>
      <w:r w:rsidRPr="005D6D07">
        <w:t>jednolite i spójne,</w:t>
      </w:r>
      <w:r>
        <w:t xml:space="preserve"> a ich realizacja obywać się będzie</w:t>
      </w:r>
      <w:r w:rsidRPr="005D6D07">
        <w:t xml:space="preserve"> przy współudziale wszystkich członków szkolnej społeczności.</w:t>
      </w:r>
    </w:p>
    <w:p w:rsidR="00F85BE1" w:rsidRPr="005D6D07" w:rsidRDefault="00F85BE1" w:rsidP="00C51057">
      <w:pPr>
        <w:pStyle w:val="Nagwek2"/>
      </w:pPr>
      <w:bookmarkStart w:id="50" w:name="_Toc162022129"/>
      <w:bookmarkStart w:id="51" w:name="_Toc387186582"/>
      <w:bookmarkStart w:id="52" w:name="_Toc475465978"/>
      <w:bookmarkStart w:id="53" w:name="_Toc475469767"/>
      <w:r w:rsidRPr="005D6D07">
        <w:t>2. Bezpieczna szkoła</w:t>
      </w:r>
      <w:bookmarkEnd w:id="50"/>
      <w:bookmarkEnd w:id="51"/>
      <w:bookmarkEnd w:id="52"/>
      <w:bookmarkEnd w:id="53"/>
    </w:p>
    <w:p w:rsidR="00F85BE1" w:rsidRDefault="00EB7385" w:rsidP="00EB7385">
      <w:r>
        <w:t xml:space="preserve">Nasza szkoła jest postrzegana przez </w:t>
      </w:r>
      <w:r w:rsidR="00F85BE1">
        <w:t>uczniów</w:t>
      </w:r>
      <w:r>
        <w:t xml:space="preserve"> i pracowników</w:t>
      </w:r>
      <w:r w:rsidR="00F85BE1">
        <w:t xml:space="preserve"> jako miejsce bezpieczne, czyli wolne od zbędnego stresu szkolnego, w którym uczeń w przypadku trudności edukacyjnych może liczyć na pomoc nauczycieli, a wychowawcy, pedagog i psycholog szkolny są w stanie rozpoznać problemy osobowościowe i społeczne</w:t>
      </w:r>
      <w:r>
        <w:t xml:space="preserve"> uczniów oraz znaleźć sposób na </w:t>
      </w:r>
      <w:r w:rsidR="00F85BE1">
        <w:t>ich rozwiązanie.</w:t>
      </w:r>
    </w:p>
    <w:p w:rsidR="00F85BE1" w:rsidRPr="005D6D07" w:rsidRDefault="00F85BE1" w:rsidP="00C51057">
      <w:r w:rsidRPr="005D6D07">
        <w:t>W</w:t>
      </w:r>
      <w:r>
        <w:t xml:space="preserve"> bezpośrednim</w:t>
      </w:r>
      <w:r w:rsidRPr="005D6D07">
        <w:t xml:space="preserve"> otoczeniu</w:t>
      </w:r>
      <w:r w:rsidRPr="00296C4D">
        <w:t xml:space="preserve"> </w:t>
      </w:r>
      <w:r w:rsidRPr="005D6D07">
        <w:t xml:space="preserve">szkoły </w:t>
      </w:r>
      <w:r>
        <w:t xml:space="preserve">oraz na jej terenie </w:t>
      </w:r>
      <w:r w:rsidRPr="005D6D07">
        <w:t>rozpoznawane są potencjalne zagrożenia bezpieczeństwa dzięki zewnętrznemu</w:t>
      </w:r>
      <w:r>
        <w:t xml:space="preserve"> i wewnętrznemu</w:t>
      </w:r>
      <w:r w:rsidRPr="005D6D07">
        <w:t xml:space="preserve"> monitoringowi</w:t>
      </w:r>
      <w:r>
        <w:t>.</w:t>
      </w:r>
    </w:p>
    <w:p w:rsidR="00F85BE1" w:rsidRPr="005D6D07" w:rsidRDefault="00EB7385" w:rsidP="00C51057">
      <w:r>
        <w:lastRenderedPageBreak/>
        <w:t xml:space="preserve">W szkole powinny zostać wyeliminowane </w:t>
      </w:r>
      <w:r w:rsidR="00F85BE1" w:rsidRPr="005D6D07">
        <w:t>bariery architektoniczne</w:t>
      </w:r>
      <w:r w:rsidR="00F85BE1">
        <w:t>,</w:t>
      </w:r>
      <w:r w:rsidR="00F85BE1" w:rsidRPr="005D6D07">
        <w:t xml:space="preserve"> mogące utrud</w:t>
      </w:r>
      <w:r>
        <w:t xml:space="preserve">niać poruszanie się </w:t>
      </w:r>
      <w:r w:rsidR="00F85BE1" w:rsidRPr="005D6D07">
        <w:t>uc</w:t>
      </w:r>
      <w:r>
        <w:t xml:space="preserve">zniom niepełnosprawny. Należy reagować zwłaszcza na </w:t>
      </w:r>
      <w:r w:rsidR="00F85BE1" w:rsidRPr="005D6D07">
        <w:t>ewentualne przejawy uprzedzeń i niesprawiedliwości</w:t>
      </w:r>
      <w:r>
        <w:t xml:space="preserve"> wobec nich</w:t>
      </w:r>
      <w:r w:rsidR="00F85BE1" w:rsidRPr="005D6D07">
        <w:t>.</w:t>
      </w:r>
      <w:r>
        <w:t xml:space="preserve"> Niezmiennie należy uczyć tolerancji</w:t>
      </w:r>
      <w:r w:rsidR="00F85BE1">
        <w:t xml:space="preserve"> i w sposób jedno</w:t>
      </w:r>
      <w:r>
        <w:t xml:space="preserve">znaczny </w:t>
      </w:r>
      <w:r w:rsidR="00F85BE1">
        <w:t>piętnować działania sprzyjające dyskryminacji z jakiegokolwiek powodu.</w:t>
      </w:r>
    </w:p>
    <w:p w:rsidR="00F85BE1" w:rsidRPr="005D6D07" w:rsidRDefault="00F85BE1" w:rsidP="00C51057">
      <w:r w:rsidRPr="005D6D07">
        <w:t xml:space="preserve">W czasie pobytu w szkole uczniowie muszą mieć zapewnioną odpowiednią opiekę. </w:t>
      </w:r>
      <w:r>
        <w:t xml:space="preserve">Znaczącym zadaniem dla szkoły </w:t>
      </w:r>
      <w:r w:rsidRPr="005D6D07">
        <w:t>jest opracowanie i wdrożenie systemowych działań w zakresie promocji zdrowia, organizowania pomocy w postaci terapii zaburzeń rozwojowych i zachowań dysfunkcyjnych dla uczn</w:t>
      </w:r>
      <w:r>
        <w:t xml:space="preserve">iów niedostosowanych społecznie, zagrożonych wykluczeniem czy </w:t>
      </w:r>
      <w:r w:rsidRPr="005D6D07">
        <w:t>agresywnych.</w:t>
      </w:r>
    </w:p>
    <w:p w:rsidR="00F85BE1" w:rsidRPr="005D6D07" w:rsidRDefault="00F85BE1" w:rsidP="00FC1D87">
      <w:r>
        <w:t>Bardzo ważnym czynnikiem jest również</w:t>
      </w:r>
      <w:r w:rsidRPr="005D6D07">
        <w:t xml:space="preserve"> u</w:t>
      </w:r>
      <w:r>
        <w:t>świadomienie uczniom zagrożeń, z jakimi wiążą się wszelkiego rodzaju uzależnienia</w:t>
      </w:r>
      <w:r w:rsidRPr="005D6D07">
        <w:t xml:space="preserve">. </w:t>
      </w:r>
      <w:r>
        <w:t>Mówi się o n</w:t>
      </w:r>
      <w:r w:rsidRPr="005D6D07">
        <w:t>ajwięk</w:t>
      </w:r>
      <w:r>
        <w:t>szej</w:t>
      </w:r>
      <w:r w:rsidRPr="005D6D07">
        <w:t xml:space="preserve"> skut</w:t>
      </w:r>
      <w:r>
        <w:t xml:space="preserve">eczności działań wtedy, </w:t>
      </w:r>
      <w:r w:rsidRPr="005D6D07">
        <w:t xml:space="preserve">gdy sama młodzież </w:t>
      </w:r>
      <w:r>
        <w:t>wychodzi z inicjatywą zorganizowania pewnych aktywności</w:t>
      </w:r>
      <w:r w:rsidRPr="005D6D07">
        <w:t xml:space="preserve">. </w:t>
      </w:r>
      <w:r>
        <w:t xml:space="preserve">Świetnie </w:t>
      </w:r>
      <w:r w:rsidRPr="005D6D07">
        <w:t>sprawdza</w:t>
      </w:r>
      <w:r>
        <w:t>ją</w:t>
      </w:r>
      <w:r w:rsidRPr="005D6D07">
        <w:t xml:space="preserve"> się </w:t>
      </w:r>
      <w:r>
        <w:t>prowadzone</w:t>
      </w:r>
      <w:r w:rsidRPr="005D6D07">
        <w:t xml:space="preserve"> w</w:t>
      </w:r>
      <w:r>
        <w:t xml:space="preserve"> szkole cykliczne programy profilaktyczne w formie spektakli teatralnych, warsztatów terapeutycznych czy spotkań z ciekawymi ludźmi – czerpanie wiedzy od osób bezpośrednio zaangażowanych w dany problem jest dla młodzieży ciekawsze niż nawet najbardziej profesjonalnie przygotowana pogadanka. Warsztaty t</w:t>
      </w:r>
      <w:r w:rsidRPr="005D6D07">
        <w:t xml:space="preserve">o także </w:t>
      </w:r>
      <w:r>
        <w:t>odpowiedni sposób</w:t>
      </w:r>
      <w:r w:rsidRPr="005D6D07">
        <w:t xml:space="preserve"> na prowadzenie zajęć socjoterapeutycznych i przeciwdziałających agresji.</w:t>
      </w:r>
    </w:p>
    <w:p w:rsidR="00F85BE1" w:rsidRPr="00FC1D87" w:rsidRDefault="00F85BE1" w:rsidP="00FC1D87">
      <w:r>
        <w:t>W szkole od wielu lat prowadzone jest nauczanie uczniów z różnego rodzaju dysfunkcjami. Nauczyciele zdołali zgromadzić w tym względzie bardzo wiele doświadczeń. Planem jest, by je w dalszym ciągu racjonalnie wykorzystywać oraz wzmocnić współpracę z Poradnią Psychologiczno-Pedagogiczną.</w:t>
      </w:r>
    </w:p>
    <w:p w:rsidR="00F85BE1" w:rsidRPr="005D6D07" w:rsidRDefault="00F85BE1" w:rsidP="00C51057">
      <w:pPr>
        <w:ind w:firstLine="227"/>
      </w:pPr>
      <w:r w:rsidRPr="005D6D07">
        <w:t xml:space="preserve">Szkoła </w:t>
      </w:r>
      <w:r>
        <w:t xml:space="preserve">powinna </w:t>
      </w:r>
      <w:r w:rsidRPr="005D6D07">
        <w:t>realizować swoją funkcję opiekuńczą także przez:</w:t>
      </w:r>
    </w:p>
    <w:p w:rsidR="00F85BE1" w:rsidRPr="005D6D07" w:rsidRDefault="00F85BE1" w:rsidP="006709D2">
      <w:pPr>
        <w:numPr>
          <w:ilvl w:val="0"/>
          <w:numId w:val="33"/>
        </w:numPr>
      </w:pPr>
      <w:r w:rsidRPr="005D6D07">
        <w:t>organizowanie pomocy materialnej dla uczniów z rodzin dotkniętych bezrobociem, zubożeniem, d</w:t>
      </w:r>
      <w:r>
        <w:t>zieciom z rodzin dysfunkcyjnych;</w:t>
      </w:r>
    </w:p>
    <w:p w:rsidR="00F85BE1" w:rsidRPr="005D6D07" w:rsidRDefault="00F85BE1" w:rsidP="006709D2">
      <w:pPr>
        <w:numPr>
          <w:ilvl w:val="0"/>
          <w:numId w:val="33"/>
        </w:numPr>
      </w:pPr>
      <w:r w:rsidRPr="005D6D07">
        <w:t>współpracę szkoły z instytucjami i osob</w:t>
      </w:r>
      <w:r>
        <w:t>ami świadczącymi pomoc socjalną;</w:t>
      </w:r>
    </w:p>
    <w:p w:rsidR="00F85BE1" w:rsidRPr="005D6D07" w:rsidRDefault="00F85BE1" w:rsidP="006709D2">
      <w:pPr>
        <w:numPr>
          <w:ilvl w:val="0"/>
          <w:numId w:val="33"/>
        </w:numPr>
      </w:pPr>
      <w:r>
        <w:t xml:space="preserve">stałą </w:t>
      </w:r>
      <w:r w:rsidRPr="005D6D07">
        <w:t>współpracę z organizacjami pozarządowymi, or</w:t>
      </w:r>
      <w:r>
        <w:t>ganizacjami pożytku publicznego;</w:t>
      </w:r>
    </w:p>
    <w:p w:rsidR="00F85BE1" w:rsidRPr="005D6D07" w:rsidRDefault="00F85BE1" w:rsidP="006709D2">
      <w:pPr>
        <w:numPr>
          <w:ilvl w:val="0"/>
          <w:numId w:val="33"/>
        </w:numPr>
      </w:pPr>
      <w:r w:rsidRPr="005D6D07">
        <w:t xml:space="preserve">podejmowanie </w:t>
      </w:r>
      <w:r>
        <w:t>działań</w:t>
      </w:r>
      <w:r w:rsidRPr="005D6D07">
        <w:t xml:space="preserve"> mających na celu </w:t>
      </w:r>
      <w:r>
        <w:t>wyrównywanie szans edukacyjnych wśród młodzieży;</w:t>
      </w:r>
    </w:p>
    <w:p w:rsidR="00F85BE1" w:rsidRPr="005D6D07" w:rsidRDefault="00F85BE1" w:rsidP="006709D2">
      <w:pPr>
        <w:numPr>
          <w:ilvl w:val="0"/>
          <w:numId w:val="33"/>
        </w:numPr>
      </w:pPr>
      <w:r w:rsidRPr="005D6D07">
        <w:t>pomoc</w:t>
      </w:r>
      <w:r>
        <w:t xml:space="preserve"> w ochronie zdrowia</w:t>
      </w:r>
      <w:r w:rsidRPr="005D6D07">
        <w:t>, działania profilaktyczne, szkolenia z zakresu udzielania pierw</w:t>
      </w:r>
      <w:r>
        <w:t>szej pomocy;</w:t>
      </w:r>
    </w:p>
    <w:p w:rsidR="00F85BE1" w:rsidRDefault="00F85BE1" w:rsidP="006709D2">
      <w:pPr>
        <w:numPr>
          <w:ilvl w:val="0"/>
          <w:numId w:val="33"/>
        </w:numPr>
      </w:pPr>
      <w:r w:rsidRPr="005D6D07">
        <w:t xml:space="preserve">przedsięwzięcia związane z zagospodarowaniem i animowaniem czasu wolnego młodych ludzi oraz rozwijanie ich zainteresowań, działania na rzecz integracji, działania związane </w:t>
      </w:r>
    </w:p>
    <w:p w:rsidR="00F85BE1" w:rsidRPr="005D6D07" w:rsidRDefault="00F85BE1" w:rsidP="006709D2">
      <w:pPr>
        <w:numPr>
          <w:ilvl w:val="0"/>
          <w:numId w:val="33"/>
        </w:numPr>
      </w:pPr>
      <w:r>
        <w:lastRenderedPageBreak/>
        <w:t>z organizacją wypoczynku;</w:t>
      </w:r>
    </w:p>
    <w:p w:rsidR="00F85BE1" w:rsidRPr="005D6D07" w:rsidRDefault="00F85BE1" w:rsidP="006709D2">
      <w:pPr>
        <w:numPr>
          <w:ilvl w:val="0"/>
          <w:numId w:val="33"/>
        </w:numPr>
      </w:pPr>
      <w:r w:rsidRPr="005D6D07">
        <w:t xml:space="preserve">wspieranie rodziców </w:t>
      </w:r>
      <w:r>
        <w:t>w procesie wychowawczym</w:t>
      </w:r>
      <w:r w:rsidRPr="005D6D07">
        <w:t xml:space="preserve">. </w:t>
      </w:r>
    </w:p>
    <w:p w:rsidR="00F85BE1" w:rsidRPr="00115BC7" w:rsidRDefault="00F85BE1" w:rsidP="00115BC7">
      <w:pPr>
        <w:spacing w:after="240"/>
        <w:ind w:firstLine="227"/>
      </w:pPr>
      <w:r>
        <w:t>Wychowawcy, p</w:t>
      </w:r>
      <w:r w:rsidR="006D102D">
        <w:t>edagog i psycholog szkolny</w:t>
      </w:r>
      <w:r w:rsidRPr="005D6D07">
        <w:t xml:space="preserve"> </w:t>
      </w:r>
      <w:r>
        <w:t>na bieżąco</w:t>
      </w:r>
      <w:r w:rsidR="006D102D">
        <w:t xml:space="preserve"> aktualizują</w:t>
      </w:r>
      <w:r w:rsidRPr="005D6D07">
        <w:t xml:space="preserve"> bazę danyc</w:t>
      </w:r>
      <w:r>
        <w:t>h uczniów potrzebujących opieki oraz</w:t>
      </w:r>
      <w:r w:rsidR="006D102D">
        <w:t xml:space="preserve"> monitorują</w:t>
      </w:r>
      <w:r w:rsidRPr="005D6D07">
        <w:t xml:space="preserve"> </w:t>
      </w:r>
      <w:r>
        <w:t xml:space="preserve">zachowania i </w:t>
      </w:r>
      <w:r w:rsidRPr="005D6D07">
        <w:t>samopoczucie przedstawicieli różnych grup społeczności szkolnej</w:t>
      </w:r>
      <w:r>
        <w:t>. Od ich diagnozy zależeć będzie dalsze postępowanie, które dążyć będzie do udzielenia pomocy wszystkim potrzebującym tego uczniom.</w:t>
      </w:r>
    </w:p>
    <w:p w:rsidR="00F85BE1" w:rsidRDefault="00F85BE1" w:rsidP="00561A4D">
      <w:pPr>
        <w:pStyle w:val="Nagwek1"/>
        <w:tabs>
          <w:tab w:val="left" w:pos="540"/>
        </w:tabs>
      </w:pPr>
      <w:bookmarkStart w:id="54" w:name="_Toc387186583"/>
      <w:bookmarkStart w:id="55" w:name="_Toc475465979"/>
      <w:bookmarkStart w:id="56" w:name="_Toc475469768"/>
      <w:r>
        <w:t>V</w:t>
      </w:r>
      <w:r w:rsidRPr="00E152A1">
        <w:t>I</w:t>
      </w:r>
      <w:r w:rsidR="006D102D">
        <w:t>II</w:t>
      </w:r>
      <w:r>
        <w:t>.</w:t>
      </w:r>
      <w:r w:rsidR="00D276C1">
        <w:t xml:space="preserve"> </w:t>
      </w:r>
      <w:r w:rsidRPr="006D102D">
        <w:t>O</w:t>
      </w:r>
      <w:bookmarkEnd w:id="54"/>
      <w:r w:rsidR="006D102D">
        <w:t>RGANIZACJA I KIEROWANIE SZKOŁĄ</w:t>
      </w:r>
      <w:bookmarkEnd w:id="55"/>
      <w:bookmarkEnd w:id="56"/>
    </w:p>
    <w:p w:rsidR="008E1118" w:rsidRPr="008E1118" w:rsidRDefault="008E1118" w:rsidP="00D276C1">
      <w:pPr>
        <w:pStyle w:val="Nagwek2"/>
      </w:pPr>
      <w:bookmarkStart w:id="57" w:name="_Toc475469769"/>
      <w:r>
        <w:t>1.</w:t>
      </w:r>
      <w:r w:rsidR="00D276C1">
        <w:t xml:space="preserve"> </w:t>
      </w:r>
      <w:r>
        <w:t>Rola dyrektora szkoły</w:t>
      </w:r>
      <w:bookmarkEnd w:id="57"/>
    </w:p>
    <w:p w:rsidR="00F85BE1" w:rsidRPr="005D6D07" w:rsidRDefault="00F85BE1" w:rsidP="00194767">
      <w:r>
        <w:t xml:space="preserve">We współczesnym świecie coraz częściej szkoła </w:t>
      </w:r>
      <w:r w:rsidRPr="005D6D07">
        <w:t>odbierana jest</w:t>
      </w:r>
      <w:r>
        <w:t xml:space="preserve"> jako placówka typowo usługowa. Od tego, na jakim poziomie świadczone będą usługi oświatowe przez szkołę, zależna będzie</w:t>
      </w:r>
      <w:r w:rsidRPr="005D6D07">
        <w:t xml:space="preserve"> od</w:t>
      </w:r>
      <w:r>
        <w:t>powiednia</w:t>
      </w:r>
      <w:r w:rsidRPr="005D6D07">
        <w:t xml:space="preserve"> pozy</w:t>
      </w:r>
      <w:r>
        <w:t>cja na rynku, co skutkować będzie większą lub mniejszą liczbą</w:t>
      </w:r>
      <w:r w:rsidRPr="005D6D07">
        <w:t xml:space="preserve"> uczniów i życzli</w:t>
      </w:r>
      <w:r>
        <w:t>wością lub brakiem zaufania ze strony ich</w:t>
      </w:r>
      <w:r w:rsidRPr="005D6D07">
        <w:t xml:space="preserve"> rodziców.</w:t>
      </w:r>
    </w:p>
    <w:p w:rsidR="00F85BE1" w:rsidRPr="005D6D07" w:rsidRDefault="00F85BE1" w:rsidP="00C51057">
      <w:r>
        <w:t>Dodatkowo o</w:t>
      </w:r>
      <w:r w:rsidRPr="005D6D07">
        <w:t>bowiązek sporządzania planu finansowego oraz konieczność efektywnego wykorzystywania</w:t>
      </w:r>
      <w:r>
        <w:t xml:space="preserve"> wszystkich dostępnych</w:t>
      </w:r>
      <w:r w:rsidRPr="005D6D07">
        <w:t xml:space="preserve"> środków i właściwych rozwiązań w gospodarowa</w:t>
      </w:r>
      <w:r>
        <w:t>niu zasobami</w:t>
      </w:r>
      <w:r w:rsidRPr="005D6D07">
        <w:t xml:space="preserve"> czyni z dyrektora szkoły pedagoga </w:t>
      </w:r>
      <w:r>
        <w:t>i</w:t>
      </w:r>
      <w:r w:rsidRPr="005D6D07">
        <w:t xml:space="preserve"> menedżera jednostki budżetowej</w:t>
      </w:r>
      <w:r>
        <w:t xml:space="preserve"> w jednej osobie</w:t>
      </w:r>
      <w:r w:rsidRPr="005D6D07">
        <w:t>.</w:t>
      </w:r>
    </w:p>
    <w:p w:rsidR="00F85BE1" w:rsidRDefault="00F85BE1" w:rsidP="00C51057">
      <w:r>
        <w:t>Skuteczne</w:t>
      </w:r>
      <w:r w:rsidRPr="005D6D07">
        <w:t xml:space="preserve"> </w:t>
      </w:r>
      <w:r>
        <w:t>zarządzanie</w:t>
      </w:r>
      <w:r w:rsidRPr="005D6D07">
        <w:t xml:space="preserve"> i administrowanie szkołą, </w:t>
      </w:r>
      <w:r>
        <w:t>umiejętności</w:t>
      </w:r>
      <w:r w:rsidRPr="005D6D07">
        <w:t xml:space="preserve"> </w:t>
      </w:r>
      <w:r>
        <w:t>organizacyjne</w:t>
      </w:r>
      <w:r w:rsidRPr="005D6D07">
        <w:t xml:space="preserve"> oraz</w:t>
      </w:r>
      <w:r>
        <w:t xml:space="preserve"> odpowiednio wypracowany</w:t>
      </w:r>
      <w:r w:rsidRPr="005D6D07">
        <w:t xml:space="preserve"> system komunikowania się muszą być zgodne z oczekiwaniami uczniów, rodziców, pracowników </w:t>
      </w:r>
      <w:r>
        <w:t>oraz</w:t>
      </w:r>
      <w:r w:rsidRPr="005D6D07">
        <w:t xml:space="preserve"> właściwych instytucji zewnętrznych</w:t>
      </w:r>
      <w:r>
        <w:t>, które bezpośrednio wpływają na działania szkoły</w:t>
      </w:r>
      <w:r w:rsidRPr="005D6D07">
        <w:t>.</w:t>
      </w:r>
    </w:p>
    <w:p w:rsidR="000F70F5" w:rsidRPr="005D6D07" w:rsidRDefault="000F70F5" w:rsidP="00194767">
      <w:r>
        <w:t xml:space="preserve">Duża samodzielność szkoły, która nadana została przez reformę oświaty sprawia, że koniecznością </w:t>
      </w:r>
      <w:r w:rsidRPr="005D6D07">
        <w:t>dyrektor</w:t>
      </w:r>
      <w:r>
        <w:t>a</w:t>
      </w:r>
      <w:r w:rsidRPr="005D6D07">
        <w:t xml:space="preserve"> </w:t>
      </w:r>
      <w:r>
        <w:t>jest</w:t>
      </w:r>
      <w:r w:rsidRPr="005D6D07">
        <w:t xml:space="preserve"> rozeznanie nie tylko w sprawach oświatowych, ale również </w:t>
      </w:r>
      <w:r>
        <w:t xml:space="preserve">w </w:t>
      </w:r>
      <w:r w:rsidRPr="005D6D07">
        <w:t>skutecz</w:t>
      </w:r>
      <w:r>
        <w:t>nym</w:t>
      </w:r>
      <w:r w:rsidRPr="005D6D07">
        <w:t xml:space="preserve"> poru</w:t>
      </w:r>
      <w:r>
        <w:t>szaniu</w:t>
      </w:r>
      <w:r w:rsidRPr="005D6D07">
        <w:t xml:space="preserve"> się w obrębie </w:t>
      </w:r>
      <w:r>
        <w:t>wszystkich</w:t>
      </w:r>
      <w:r w:rsidRPr="005D6D07">
        <w:t xml:space="preserve"> spraw związanych z funkcjonowaniem placówki </w:t>
      </w:r>
      <w:r>
        <w:t>i działaniach</w:t>
      </w:r>
      <w:r w:rsidRPr="005D6D07">
        <w:t xml:space="preserve"> charakterystycznych dla</w:t>
      </w:r>
      <w:r>
        <w:t xml:space="preserve"> zadań</w:t>
      </w:r>
      <w:r w:rsidRPr="005D6D07">
        <w:t xml:space="preserve"> menedżerów.</w:t>
      </w:r>
    </w:p>
    <w:p w:rsidR="000F70F5" w:rsidRPr="005D6D07" w:rsidRDefault="000F70F5" w:rsidP="000F70F5">
      <w:r>
        <w:t>Działania d</w:t>
      </w:r>
      <w:r w:rsidRPr="005D6D07">
        <w:t>yrektor</w:t>
      </w:r>
      <w:r>
        <w:t>a szkoły,</w:t>
      </w:r>
      <w:r w:rsidRPr="005D6D07">
        <w:t xml:space="preserve"> podejmowane</w:t>
      </w:r>
      <w:r>
        <w:t xml:space="preserve"> przez niego</w:t>
      </w:r>
      <w:r w:rsidRPr="005D6D07">
        <w:t xml:space="preserve"> decyzje organizacyjne, kadrowe</w:t>
      </w:r>
      <w:r>
        <w:t xml:space="preserve"> i</w:t>
      </w:r>
      <w:r w:rsidRPr="005D6D07">
        <w:t xml:space="preserve"> finansowe </w:t>
      </w:r>
      <w:r>
        <w:t>powinny skutkować</w:t>
      </w:r>
      <w:r w:rsidRPr="005D6D07">
        <w:t xml:space="preserve"> wzrost</w:t>
      </w:r>
      <w:r>
        <w:t>em</w:t>
      </w:r>
      <w:r w:rsidRPr="005D6D07">
        <w:t xml:space="preserve"> poziomu pracy dydaktyczno-wychowawczej</w:t>
      </w:r>
      <w:r>
        <w:t xml:space="preserve">, co z kolei powinno bezpośrednio </w:t>
      </w:r>
      <w:r w:rsidRPr="005D6D07">
        <w:t>wpływać na rozwój szkoły.</w:t>
      </w:r>
    </w:p>
    <w:p w:rsidR="00194767" w:rsidRDefault="000F70F5" w:rsidP="00194767">
      <w:r>
        <w:t>Samodzielność</w:t>
      </w:r>
      <w:r w:rsidRPr="005D6D07">
        <w:t xml:space="preserve"> finansowa szkoły </w:t>
      </w:r>
      <w:r>
        <w:t>nieustannie motywuje</w:t>
      </w:r>
      <w:r w:rsidRPr="005D6D07">
        <w:t xml:space="preserve"> dyrektora do stawiania sobie coraz bardziej ambitnych celów, </w:t>
      </w:r>
      <w:r>
        <w:t xml:space="preserve">mobilizuje do </w:t>
      </w:r>
      <w:r w:rsidRPr="005D6D07">
        <w:t>nowoczesnego zarządzania, skutecznych działań marketingowyc</w:t>
      </w:r>
      <w:bookmarkStart w:id="58" w:name="_Toc162022133"/>
      <w:bookmarkStart w:id="59" w:name="_Toc387186585"/>
      <w:r w:rsidR="00194767">
        <w:t>h i szeroko rozumianej promocji</w:t>
      </w:r>
      <w:r w:rsidR="00F347A7">
        <w:t>.</w:t>
      </w:r>
    </w:p>
    <w:p w:rsidR="00F85BE1" w:rsidRPr="00194767" w:rsidRDefault="008E1118" w:rsidP="00D276C1">
      <w:pPr>
        <w:pStyle w:val="Nagwek2"/>
      </w:pPr>
      <w:bookmarkStart w:id="60" w:name="_Toc475469770"/>
      <w:r w:rsidRPr="00194767">
        <w:lastRenderedPageBreak/>
        <w:t>2. P</w:t>
      </w:r>
      <w:r w:rsidR="00F85BE1" w:rsidRPr="00194767">
        <w:t>romocja szkoły</w:t>
      </w:r>
      <w:bookmarkEnd w:id="58"/>
      <w:bookmarkEnd w:id="59"/>
      <w:bookmarkEnd w:id="60"/>
    </w:p>
    <w:p w:rsidR="00F85BE1" w:rsidRPr="005D6D07" w:rsidRDefault="00F85BE1" w:rsidP="00194767">
      <w:r>
        <w:t>Prowadzenie odpowiednio przemyślanej polityki informacyjnej jest ważnym elementem procesu zarządzania szkołą oraz kształtowania jej wizerunku. S</w:t>
      </w:r>
      <w:r w:rsidRPr="005D6D07">
        <w:t>prawny i skuteczny system pozyskiwa</w:t>
      </w:r>
      <w:r>
        <w:t>nia oraz obiegu informacji</w:t>
      </w:r>
      <w:r w:rsidRPr="005D6D07">
        <w:t xml:space="preserve"> </w:t>
      </w:r>
      <w:r>
        <w:t xml:space="preserve">przejawiać powinien się </w:t>
      </w:r>
      <w:r w:rsidRPr="005D6D07">
        <w:t>w szczególności</w:t>
      </w:r>
      <w:r>
        <w:t xml:space="preserve"> w</w:t>
      </w:r>
      <w:r w:rsidRPr="005D6D07">
        <w:t>:</w:t>
      </w:r>
    </w:p>
    <w:p w:rsidR="00F85BE1" w:rsidRPr="005D6D07" w:rsidRDefault="00F85BE1" w:rsidP="006709D2">
      <w:pPr>
        <w:numPr>
          <w:ilvl w:val="0"/>
          <w:numId w:val="34"/>
        </w:numPr>
      </w:pPr>
      <w:r w:rsidRPr="005D6D07">
        <w:t>w</w:t>
      </w:r>
      <w:r>
        <w:t>ykorzystaniu</w:t>
      </w:r>
      <w:r w:rsidRPr="005D6D07">
        <w:t xml:space="preserve"> siły </w:t>
      </w:r>
      <w:r w:rsidR="006709D2">
        <w:t>I</w:t>
      </w:r>
      <w:r w:rsidRPr="005D6D07">
        <w:t>nternetu</w:t>
      </w:r>
      <w:r>
        <w:t xml:space="preserve"> oraz innych mediów;</w:t>
      </w:r>
    </w:p>
    <w:p w:rsidR="00F85BE1" w:rsidRPr="005D6D07" w:rsidRDefault="00F85BE1" w:rsidP="006709D2">
      <w:pPr>
        <w:numPr>
          <w:ilvl w:val="0"/>
          <w:numId w:val="34"/>
        </w:numPr>
      </w:pPr>
      <w:r w:rsidRPr="005D6D07">
        <w:t>informacja</w:t>
      </w:r>
      <w:r>
        <w:t>ch i promocji</w:t>
      </w:r>
      <w:r w:rsidRPr="005D6D07">
        <w:t xml:space="preserve"> poprzez</w:t>
      </w:r>
      <w:r>
        <w:t xml:space="preserve"> tradycyjne oraz atrakcyjne materiały poligraficzne;</w:t>
      </w:r>
    </w:p>
    <w:p w:rsidR="00F85BE1" w:rsidRPr="005D6D07" w:rsidRDefault="00F85BE1" w:rsidP="006709D2">
      <w:pPr>
        <w:numPr>
          <w:ilvl w:val="0"/>
          <w:numId w:val="34"/>
        </w:numPr>
      </w:pPr>
      <w:r w:rsidRPr="005D6D07">
        <w:t>pr</w:t>
      </w:r>
      <w:r>
        <w:t>owadzenie kulturotwórczej roli szkoły w środowisku lokalnym;</w:t>
      </w:r>
    </w:p>
    <w:p w:rsidR="00F85BE1" w:rsidRPr="005D6D07" w:rsidRDefault="00F85BE1" w:rsidP="006709D2">
      <w:pPr>
        <w:numPr>
          <w:ilvl w:val="0"/>
          <w:numId w:val="34"/>
        </w:numPr>
      </w:pPr>
      <w:r>
        <w:t>nawiązanie bliższych i pełniejszych</w:t>
      </w:r>
      <w:r w:rsidRPr="005D6D07">
        <w:t xml:space="preserve"> kontaktów z rodzicami poprzez konsultacje, imprezy integracyjne, wspólne przedsięwzięcia i u</w:t>
      </w:r>
      <w:r>
        <w:t>dział w projektach regionalnych;</w:t>
      </w:r>
    </w:p>
    <w:p w:rsidR="00F85BE1" w:rsidRPr="005D6D07" w:rsidRDefault="00F85BE1" w:rsidP="006709D2">
      <w:pPr>
        <w:numPr>
          <w:ilvl w:val="0"/>
          <w:numId w:val="34"/>
        </w:numPr>
      </w:pPr>
      <w:r>
        <w:t>organizowanie zaplanowanych</w:t>
      </w:r>
      <w:r w:rsidRPr="005D6D07">
        <w:t>, t</w:t>
      </w:r>
      <w:r>
        <w:t>ematycznych zebrań z rodzicami przy udziale</w:t>
      </w:r>
      <w:r w:rsidRPr="005D6D07">
        <w:t xml:space="preserve"> gr</w:t>
      </w:r>
      <w:r>
        <w:t>ona pedagogicznego i zaproszonych wykładowców np. terapeutów lub innych specjalistów z dziedzin omawianych na spotkaniu;</w:t>
      </w:r>
    </w:p>
    <w:p w:rsidR="00F85BE1" w:rsidRPr="005D6D07" w:rsidRDefault="00F85BE1" w:rsidP="006709D2">
      <w:pPr>
        <w:numPr>
          <w:ilvl w:val="0"/>
          <w:numId w:val="34"/>
        </w:numPr>
      </w:pPr>
      <w:r w:rsidRPr="005D6D07">
        <w:t xml:space="preserve">wykorzystanie tablic informacyjnych, </w:t>
      </w:r>
      <w:r>
        <w:t>prezentacji multimedialnych i innych form przekazywania informacji;</w:t>
      </w:r>
    </w:p>
    <w:p w:rsidR="00F85BE1" w:rsidRPr="005D6D07" w:rsidRDefault="00F85BE1" w:rsidP="006709D2">
      <w:pPr>
        <w:numPr>
          <w:ilvl w:val="0"/>
          <w:numId w:val="34"/>
        </w:numPr>
      </w:pPr>
      <w:r w:rsidRPr="005D6D07">
        <w:t>tworzenie systemu gromadzenia, badania i przetwarzania danych</w:t>
      </w:r>
      <w:r>
        <w:t xml:space="preserve"> w obrębie szkoły</w:t>
      </w:r>
      <w:r w:rsidRPr="005D6D07">
        <w:t>.</w:t>
      </w:r>
    </w:p>
    <w:p w:rsidR="00F85BE1" w:rsidRDefault="00F85BE1" w:rsidP="00C51057">
      <w:pPr>
        <w:ind w:firstLine="227"/>
      </w:pPr>
      <w:r>
        <w:t>Znaczącym czynnikiem</w:t>
      </w:r>
      <w:r w:rsidRPr="005D6D07">
        <w:t xml:space="preserve"> będzie</w:t>
      </w:r>
      <w:r>
        <w:t xml:space="preserve"> kontynuowanie promocji</w:t>
      </w:r>
      <w:r w:rsidRPr="005D6D07">
        <w:t xml:space="preserve"> działań i osiągnięć</w:t>
      </w:r>
      <w:r>
        <w:t xml:space="preserve"> placówki</w:t>
      </w:r>
      <w:r w:rsidRPr="005D6D07">
        <w:t xml:space="preserve"> poprzez</w:t>
      </w:r>
      <w:r>
        <w:t xml:space="preserve"> lokalne</w:t>
      </w:r>
      <w:r w:rsidRPr="005D6D07">
        <w:t xml:space="preserve"> media oraz </w:t>
      </w:r>
      <w:r>
        <w:t>stronę internetową</w:t>
      </w:r>
      <w:r w:rsidRPr="005D6D07">
        <w:t>, na bieżąco aktualizowaną</w:t>
      </w:r>
      <w:r>
        <w:t xml:space="preserve"> i</w:t>
      </w:r>
      <w:r w:rsidRPr="005D6D07">
        <w:t xml:space="preserve"> interesującą witrynę szkolną. </w:t>
      </w:r>
      <w:r>
        <w:t>Ważne</w:t>
      </w:r>
      <w:r w:rsidRPr="005D6D07">
        <w:t xml:space="preserve"> będzie</w:t>
      </w:r>
      <w:r>
        <w:t xml:space="preserve"> projektowanie i</w:t>
      </w:r>
      <w:r w:rsidRPr="005D6D07">
        <w:t xml:space="preserve"> </w:t>
      </w:r>
      <w:r>
        <w:t>tworzenie</w:t>
      </w:r>
      <w:r w:rsidRPr="005D6D07">
        <w:t xml:space="preserve"> materiałów poligraficznych</w:t>
      </w:r>
      <w:r>
        <w:t>,</w:t>
      </w:r>
      <w:r w:rsidRPr="005D6D07">
        <w:t xml:space="preserve"> miedzy innymi plakatów informacyjnych, folderu szkoły, kartek okolicznościowych, kalendarzy</w:t>
      </w:r>
      <w:r w:rsidR="006709D2">
        <w:t>,</w:t>
      </w:r>
      <w:r>
        <w:t xml:space="preserve"> itd</w:t>
      </w:r>
      <w:r w:rsidRPr="005D6D07">
        <w:t>.</w:t>
      </w:r>
    </w:p>
    <w:p w:rsidR="00F85BE1" w:rsidRPr="005D6D07" w:rsidRDefault="00F85BE1" w:rsidP="00C51057">
      <w:pPr>
        <w:ind w:firstLine="227"/>
      </w:pPr>
      <w:r>
        <w:t xml:space="preserve">Materiały wykorzystywane </w:t>
      </w:r>
      <w:r w:rsidR="000B4BDA">
        <w:t>będą podczas Powiatowych Prezentacji Edukacyjnych</w:t>
      </w:r>
      <w:r>
        <w:t>, „drzwi otwartych szkoły” oraz podczas spotkań z potencjalnymi uczniami i ich ro</w:t>
      </w:r>
      <w:r w:rsidR="008E1118">
        <w:t>dzicami</w:t>
      </w:r>
      <w:r>
        <w:t>.</w:t>
      </w:r>
    </w:p>
    <w:p w:rsidR="00F85BE1" w:rsidRPr="005D6D07" w:rsidRDefault="008E1118" w:rsidP="006709D2">
      <w:pPr>
        <w:ind w:firstLine="227"/>
      </w:pPr>
      <w:r>
        <w:t xml:space="preserve">Szczególnie ważnym jest </w:t>
      </w:r>
      <w:r w:rsidR="00F85BE1">
        <w:t>zadanie dotyczące przyjmowania roli kulturotwórczej przez szko</w:t>
      </w:r>
      <w:r>
        <w:t>łę. O naszej szkole jest</w:t>
      </w:r>
      <w:r w:rsidR="00F85BE1">
        <w:t xml:space="preserve"> głośno </w:t>
      </w:r>
      <w:r w:rsidR="00F85BE1" w:rsidRPr="005D6D07">
        <w:t>w środowisku</w:t>
      </w:r>
      <w:r w:rsidR="00F85BE1">
        <w:t xml:space="preserve"> </w:t>
      </w:r>
      <w:r>
        <w:t>lokalnym, gdyż od lat współpracujemy ściśle z wieloma instytucjami, organizacjami i stowarzyszeniami. Zbliżający się jubileusz 100-lecia</w:t>
      </w:r>
      <w:r w:rsidR="00F85BE1" w:rsidRPr="005D6D07">
        <w:t xml:space="preserve"> </w:t>
      </w:r>
      <w:r w:rsidR="00F85BE1">
        <w:t>szkolnictwa zawodowego w Chodzieży, który przypadnie w październiku 2019 r.</w:t>
      </w:r>
      <w:r>
        <w:t xml:space="preserve">, potwierdzi naszą wyrazistą obecność w środowisku. Ważnym zadaniem szkoły jest </w:t>
      </w:r>
      <w:r w:rsidR="000F70F5">
        <w:t xml:space="preserve">udział </w:t>
      </w:r>
      <w:r w:rsidR="00F85BE1">
        <w:t>w odkrywaniu i rozwijaniu zdolności artystycznych młodzieży. By</w:t>
      </w:r>
      <w:r w:rsidR="00F85BE1" w:rsidRPr="005D6D07">
        <w:t xml:space="preserve"> </w:t>
      </w:r>
      <w:r w:rsidR="00F85BE1">
        <w:t>szkoła była</w:t>
      </w:r>
      <w:r w:rsidR="00F85BE1" w:rsidRPr="005D6D07">
        <w:t xml:space="preserve"> pozytyw</w:t>
      </w:r>
      <w:r w:rsidR="00F85BE1">
        <w:t>nie</w:t>
      </w:r>
      <w:r w:rsidR="00F85BE1" w:rsidRPr="005D6D07">
        <w:t xml:space="preserve"> od</w:t>
      </w:r>
      <w:r w:rsidR="00F85BE1">
        <w:t>bierana wśród innych tego rodzaju</w:t>
      </w:r>
      <w:r w:rsidR="00F85BE1" w:rsidRPr="005D6D07">
        <w:t xml:space="preserve"> pla</w:t>
      </w:r>
      <w:r w:rsidR="00F85BE1">
        <w:t>cówek</w:t>
      </w:r>
      <w:r w:rsidR="00F85BE1" w:rsidRPr="005D6D07">
        <w:t xml:space="preserve"> w regionie</w:t>
      </w:r>
      <w:r w:rsidR="00F85BE1">
        <w:t>,</w:t>
      </w:r>
      <w:r w:rsidR="00F85BE1" w:rsidRPr="005D6D07">
        <w:t xml:space="preserve"> musi być inicjatorem innowacyjnych pomysłów i rozwiązań</w:t>
      </w:r>
      <w:r w:rsidR="00F85BE1">
        <w:t xml:space="preserve"> na arenie regionu</w:t>
      </w:r>
      <w:r w:rsidR="00F85BE1" w:rsidRPr="005D6D07">
        <w:t xml:space="preserve">, a także </w:t>
      </w:r>
      <w:r w:rsidR="00F85BE1">
        <w:t>angażować</w:t>
      </w:r>
      <w:r w:rsidR="00F85BE1" w:rsidRPr="005D6D07">
        <w:t xml:space="preserve"> się w ważne i war</w:t>
      </w:r>
      <w:r w:rsidR="00F85BE1">
        <w:t>tościowe wydarzenia o zasięgu lokalnym czy regionalnym.</w:t>
      </w:r>
    </w:p>
    <w:p w:rsidR="00F85BE1" w:rsidRPr="005D6D07" w:rsidRDefault="00F85BE1" w:rsidP="00C51057">
      <w:pPr>
        <w:pStyle w:val="Nagwek2"/>
      </w:pPr>
      <w:bookmarkStart w:id="61" w:name="_Toc162022134"/>
      <w:bookmarkStart w:id="62" w:name="_Toc387186586"/>
      <w:bookmarkStart w:id="63" w:name="_Toc475465980"/>
      <w:bookmarkStart w:id="64" w:name="_Toc475469771"/>
      <w:r w:rsidRPr="005D6D07">
        <w:lastRenderedPageBreak/>
        <w:t>3. Nadzór pedagogiczny</w:t>
      </w:r>
      <w:bookmarkEnd w:id="61"/>
      <w:bookmarkEnd w:id="62"/>
      <w:bookmarkEnd w:id="63"/>
      <w:bookmarkEnd w:id="64"/>
    </w:p>
    <w:p w:rsidR="00F85BE1" w:rsidRPr="005D6D07" w:rsidRDefault="00F85BE1" w:rsidP="00C51057">
      <w:r>
        <w:t>Wszystkie działania</w:t>
      </w:r>
      <w:r w:rsidRPr="005D6D07">
        <w:t xml:space="preserve"> szkoły </w:t>
      </w:r>
      <w:r>
        <w:t>powinny</w:t>
      </w:r>
      <w:r w:rsidRPr="005D6D07">
        <w:t xml:space="preserve"> podlegać ciągłemu nadzorowi. </w:t>
      </w:r>
      <w:r>
        <w:t>Odpowiednio skuteczny</w:t>
      </w:r>
      <w:r w:rsidRPr="005D6D07">
        <w:t xml:space="preserve"> nadzór pedagogiczny sprawowany przez dyrektora szkoły sprzyja </w:t>
      </w:r>
      <w:r>
        <w:t>utrzymywaniu wysokiej</w:t>
      </w:r>
      <w:r w:rsidRPr="005D6D07">
        <w:t xml:space="preserve"> jako</w:t>
      </w:r>
      <w:r>
        <w:t xml:space="preserve">ści </w:t>
      </w:r>
      <w:r w:rsidRPr="005D6D07">
        <w:t>pracy</w:t>
      </w:r>
      <w:r>
        <w:t>,</w:t>
      </w:r>
      <w:r w:rsidRPr="005D6D07">
        <w:t xml:space="preserve"> a </w:t>
      </w:r>
      <w:r>
        <w:t>reguły</w:t>
      </w:r>
      <w:r w:rsidRPr="005D6D07">
        <w:t xml:space="preserve"> organizacji</w:t>
      </w:r>
      <w:r>
        <w:t xml:space="preserve"> kontroli</w:t>
      </w:r>
      <w:r w:rsidRPr="005D6D07">
        <w:t xml:space="preserve"> muszą być czytelne i znane nauczy</w:t>
      </w:r>
      <w:r>
        <w:t>cielom.</w:t>
      </w:r>
      <w:r w:rsidRPr="005D6D07">
        <w:t xml:space="preserve"> </w:t>
      </w:r>
      <w:r>
        <w:t>C</w:t>
      </w:r>
      <w:r w:rsidRPr="005D6D07">
        <w:t>ykliczny wewnętrzny pomiar jakości pracy szkoły jest potrzebny i ważny</w:t>
      </w:r>
      <w:r>
        <w:t>.</w:t>
      </w:r>
      <w:r w:rsidRPr="005D6D07">
        <w:t xml:space="preserve"> Warto, aby szkoła prowadziła </w:t>
      </w:r>
      <w:r>
        <w:t>analizy</w:t>
      </w:r>
      <w:r w:rsidRPr="005D6D07">
        <w:t xml:space="preserve"> we własnym zakresie</w:t>
      </w:r>
      <w:r>
        <w:t>, upewniając się przy tym, że</w:t>
      </w:r>
      <w:r w:rsidRPr="005D6D07">
        <w:t xml:space="preserve"> </w:t>
      </w:r>
      <w:r>
        <w:t>wszystko przeprowadzane jest według określonych norm i opracowanych zasad. Wyłapywać należy</w:t>
      </w:r>
      <w:r w:rsidRPr="005D6D07">
        <w:t xml:space="preserve"> ewentualne niedociągnięcia, przy jednoczesnej eliminacji zbędnej</w:t>
      </w:r>
      <w:r>
        <w:t xml:space="preserve"> i pochłaniającej czas</w:t>
      </w:r>
      <w:r w:rsidRPr="005D6D07">
        <w:t xml:space="preserve"> dokumentacji tych działań. </w:t>
      </w:r>
      <w:r>
        <w:t>Dzięki obserwacjom</w:t>
      </w:r>
      <w:r w:rsidRPr="005D6D07">
        <w:t xml:space="preserve"> można wyraź</w:t>
      </w:r>
      <w:r>
        <w:t>nie</w:t>
      </w:r>
      <w:r w:rsidRPr="005D6D07">
        <w:t xml:space="preserve"> wskazać mocne strony szkoły oraz jej problemy</w:t>
      </w:r>
      <w:r>
        <w:t>,</w:t>
      </w:r>
      <w:r w:rsidRPr="005D6D07">
        <w:t xml:space="preserve"> a ich </w:t>
      </w:r>
      <w:r>
        <w:t xml:space="preserve">dogłębna </w:t>
      </w:r>
      <w:r w:rsidRPr="005D6D07">
        <w:t xml:space="preserve">analiza pozwala na </w:t>
      </w:r>
      <w:r>
        <w:t>przeprowadzanie</w:t>
      </w:r>
      <w:r w:rsidRPr="005D6D07">
        <w:t xml:space="preserve"> ewaluacji w programie rozwoju</w:t>
      </w:r>
      <w:r w:rsidR="000F70F5">
        <w:t>.</w:t>
      </w:r>
    </w:p>
    <w:p w:rsidR="00F85BE1" w:rsidRDefault="000F70F5" w:rsidP="00115BC7">
      <w:pPr>
        <w:spacing w:after="240"/>
      </w:pPr>
      <w:r>
        <w:t xml:space="preserve">Nadzór to przede wszystkim </w:t>
      </w:r>
      <w:r w:rsidR="00F85BE1">
        <w:t>wspieranie kadry</w:t>
      </w:r>
      <w:r w:rsidR="00F85BE1" w:rsidRPr="005D6D07">
        <w:t xml:space="preserve"> w podnoszeniu jakości jej pracy poprzez tworzenie szans równego rozwoju, organizowanie </w:t>
      </w:r>
      <w:r w:rsidR="00F85BE1">
        <w:t xml:space="preserve">profesjonalnej </w:t>
      </w:r>
      <w:r w:rsidR="00F85BE1" w:rsidRPr="005D6D07">
        <w:t xml:space="preserve">opieki nad początkującymi nauczycielami, nadzorowanie i ocenianie pracy każdego nauczyciela, docenianie sukcesów i eliminację niedociągnięć </w:t>
      </w:r>
      <w:r w:rsidR="00F85BE1">
        <w:t xml:space="preserve">wszystkich pracowników szkoły. Praca dyrektora musi odbywać się </w:t>
      </w:r>
      <w:r w:rsidR="00F85BE1" w:rsidRPr="005D6D07">
        <w:t>zgodnie</w:t>
      </w:r>
      <w:r w:rsidR="00F85BE1">
        <w:t xml:space="preserve"> z</w:t>
      </w:r>
      <w:r w:rsidR="00F85BE1" w:rsidRPr="005D6D07">
        <w:t xml:space="preserve"> przepisami dotyczącymi awansu zawodowe</w:t>
      </w:r>
      <w:r w:rsidR="00F85BE1">
        <w:t>go, co oznacza, że powinien wspierać nauczycieli w osiąganiu założonych przez nich celów.</w:t>
      </w:r>
      <w:r w:rsidR="00F85BE1" w:rsidRPr="005D6D07">
        <w:t xml:space="preserve"> Stosowany</w:t>
      </w:r>
      <w:r w:rsidR="00F85BE1">
        <w:t xml:space="preserve"> w placówce</w:t>
      </w:r>
      <w:r w:rsidR="00F85BE1" w:rsidRPr="005D6D07">
        <w:t xml:space="preserve"> system oceniania nauczycieli powinien dostarczać informacji o jakości ich pracy i </w:t>
      </w:r>
      <w:r w:rsidR="00F85BE1">
        <w:t xml:space="preserve">jednocześnie </w:t>
      </w:r>
      <w:r w:rsidR="00F85BE1" w:rsidRPr="005D6D07">
        <w:t>wpływać na ich rozwój zawodowy.</w:t>
      </w:r>
      <w:r w:rsidR="00F85BE1">
        <w:t xml:space="preserve"> W ten sposób prowadzony n</w:t>
      </w:r>
      <w:r w:rsidR="00F85BE1" w:rsidRPr="005D6D07">
        <w:t>adzór pedagogiczny powinien zapewniać ciągły rozwój i doskonalenie jakości pracy oraz zmierzać do zaspokojenia potrzeb uczniów, rodziców i nauczycieli.</w:t>
      </w:r>
      <w:bookmarkStart w:id="65" w:name="_Toc162022135"/>
    </w:p>
    <w:p w:rsidR="00F85BE1" w:rsidRPr="00F347A7" w:rsidRDefault="00F347A7" w:rsidP="00C51057">
      <w:pPr>
        <w:pStyle w:val="Nagwek1"/>
        <w:tabs>
          <w:tab w:val="left" w:pos="540"/>
        </w:tabs>
        <w:rPr>
          <w:sz w:val="24"/>
        </w:rPr>
      </w:pPr>
      <w:bookmarkStart w:id="66" w:name="_Toc162022136"/>
      <w:bookmarkStart w:id="67" w:name="_Toc387186588"/>
      <w:bookmarkStart w:id="68" w:name="_Toc475465981"/>
      <w:bookmarkStart w:id="69" w:name="_Toc475469772"/>
      <w:bookmarkEnd w:id="65"/>
      <w:r>
        <w:t>IX</w:t>
      </w:r>
      <w:r w:rsidR="00F85BE1">
        <w:t xml:space="preserve">. </w:t>
      </w:r>
      <w:bookmarkEnd w:id="66"/>
      <w:r w:rsidR="00F85BE1" w:rsidRPr="00F347A7">
        <w:t>U</w:t>
      </w:r>
      <w:bookmarkEnd w:id="67"/>
      <w:r>
        <w:t>WAGI KOŃCOWE</w:t>
      </w:r>
      <w:bookmarkEnd w:id="68"/>
      <w:bookmarkEnd w:id="69"/>
    </w:p>
    <w:p w:rsidR="00F85BE1" w:rsidRDefault="00F347A7" w:rsidP="00F347A7">
      <w:r>
        <w:t xml:space="preserve">Najważniejszą </w:t>
      </w:r>
      <w:r w:rsidR="00F85BE1">
        <w:t>kwestią</w:t>
      </w:r>
      <w:r w:rsidR="00F85BE1" w:rsidRPr="005D6D07">
        <w:t xml:space="preserve"> w procesie edukacji i wychowania</w:t>
      </w:r>
      <w:r w:rsidR="00F85BE1">
        <w:t xml:space="preserve"> młodych ludzi</w:t>
      </w:r>
      <w:r w:rsidR="00F85BE1" w:rsidRPr="005D6D07">
        <w:t xml:space="preserve"> jest pokazywanie uczniom ich możliwości, </w:t>
      </w:r>
      <w:r w:rsidR="00F85BE1">
        <w:t>dawanie im dobrego przykładu i uczenie, czym jest odpowiedzialność.</w:t>
      </w:r>
      <w:r>
        <w:t xml:space="preserve"> </w:t>
      </w:r>
      <w:r w:rsidR="00F85BE1">
        <w:t>Dla wszystkich ludzi, niezależnie od ich wieku, sprawą bodaj najważniejszą jest posiadanie kogoś, kto wskaże, jak żyć w zgodzie z wyznawanymi przez siebie wartościami</w:t>
      </w:r>
      <w:r w:rsidR="00F85BE1" w:rsidRPr="005D6D07">
        <w:t xml:space="preserve">. </w:t>
      </w:r>
    </w:p>
    <w:p w:rsidR="00F85BE1" w:rsidRDefault="00F347A7" w:rsidP="00C51057">
      <w:r>
        <w:t>W pracy zespołu, jaki tworzy społeczność szkolna, należy</w:t>
      </w:r>
      <w:r w:rsidR="00F85BE1">
        <w:t xml:space="preserve"> </w:t>
      </w:r>
      <w:r>
        <w:t>wspierać</w:t>
      </w:r>
      <w:r w:rsidR="00F85BE1">
        <w:t xml:space="preserve"> działania oparte na motywacji</w:t>
      </w:r>
      <w:r w:rsidR="00F85BE1" w:rsidRPr="005D6D07">
        <w:t>,</w:t>
      </w:r>
      <w:r w:rsidR="00F85BE1">
        <w:t xml:space="preserve"> współuczestnictwie</w:t>
      </w:r>
      <w:r w:rsidR="00F85BE1" w:rsidRPr="005D6D07">
        <w:t xml:space="preserve"> w wykonywaniu zadań</w:t>
      </w:r>
      <w:r w:rsidR="00F85BE1">
        <w:t>,</w:t>
      </w:r>
      <w:r w:rsidR="00F85BE1" w:rsidRPr="005D6D07">
        <w:t xml:space="preserve"> przy jednoczesnym dostrzeganiu pojedynczego człowieka. </w:t>
      </w:r>
      <w:r w:rsidR="00F85BE1">
        <w:t xml:space="preserve">Wszędzie potrzebna jest równowaga – również </w:t>
      </w:r>
      <w:r w:rsidR="00F85BE1" w:rsidRPr="005D6D07">
        <w:t>między kompetencjami</w:t>
      </w:r>
      <w:r w:rsidR="00F85BE1">
        <w:t xml:space="preserve"> ważnymi</w:t>
      </w:r>
      <w:r w:rsidR="00F85BE1" w:rsidRPr="005D6D07">
        <w:t xml:space="preserve"> w nauczanym przedmiocie a kompetencjami pedagogicznymi, </w:t>
      </w:r>
      <w:r w:rsidR="00F85BE1">
        <w:t>między nauczaniem</w:t>
      </w:r>
      <w:r w:rsidR="00F85BE1" w:rsidRPr="005D6D07">
        <w:t xml:space="preserve"> a wychowywaniem, miedzy praktyką</w:t>
      </w:r>
      <w:r w:rsidR="00F85BE1">
        <w:t xml:space="preserve"> a</w:t>
      </w:r>
      <w:r w:rsidR="00F85BE1" w:rsidRPr="005D6D07">
        <w:t xml:space="preserve"> </w:t>
      </w:r>
      <w:r w:rsidR="00F85BE1">
        <w:t>teorią</w:t>
      </w:r>
      <w:r w:rsidR="00F85BE1" w:rsidRPr="005D6D07">
        <w:t>,</w:t>
      </w:r>
      <w:r w:rsidR="00F85BE1">
        <w:t xml:space="preserve"> między myślą a działaniem, a</w:t>
      </w:r>
      <w:r w:rsidR="00F85BE1" w:rsidRPr="005D6D07">
        <w:t xml:space="preserve"> także między </w:t>
      </w:r>
      <w:r w:rsidR="00F85BE1">
        <w:t xml:space="preserve">indywidualizmem </w:t>
      </w:r>
      <w:r w:rsidR="00F85BE1" w:rsidRPr="005D6D07">
        <w:t xml:space="preserve">a pracą zespołową w szkole, wreszcie między doskonaleniem </w:t>
      </w:r>
      <w:r w:rsidR="00F85BE1">
        <w:t>warsztatu pracy</w:t>
      </w:r>
      <w:r w:rsidR="00F85BE1" w:rsidRPr="005D6D07">
        <w:t xml:space="preserve"> a </w:t>
      </w:r>
      <w:r w:rsidR="00F85BE1">
        <w:t xml:space="preserve">pielęgnowaniem i rozwijaniem </w:t>
      </w:r>
      <w:r w:rsidR="00F85BE1" w:rsidRPr="005D6D07">
        <w:t>zainteresowań.</w:t>
      </w:r>
    </w:p>
    <w:p w:rsidR="00027580" w:rsidRDefault="00027580" w:rsidP="00C51057"/>
    <w:p w:rsidR="00027580" w:rsidRDefault="00115BC7" w:rsidP="00027580">
      <w:r>
        <w:rPr>
          <w:i/>
        </w:rPr>
        <w:br w:type="page"/>
      </w:r>
      <w:r w:rsidR="00027580" w:rsidRPr="00027580">
        <w:rPr>
          <w:i/>
        </w:rPr>
        <w:lastRenderedPageBreak/>
        <w:t>Członkowie zespołu do spraw budowania koncepcji pracy szkoły</w:t>
      </w:r>
      <w:r w:rsidR="00027580">
        <w:t>:</w:t>
      </w:r>
    </w:p>
    <w:p w:rsidR="00027580" w:rsidRDefault="00A330F0" w:rsidP="00115BC7">
      <w:pPr>
        <w:ind w:left="284"/>
      </w:pPr>
      <w:r>
        <w:t>Katarzyna Chlasta</w:t>
      </w:r>
    </w:p>
    <w:p w:rsidR="00A330F0" w:rsidRDefault="00A330F0" w:rsidP="00115BC7">
      <w:pPr>
        <w:ind w:left="284"/>
      </w:pPr>
      <w:r>
        <w:t>Beata Felcyn</w:t>
      </w:r>
    </w:p>
    <w:p w:rsidR="00A330F0" w:rsidRDefault="00A330F0" w:rsidP="00115BC7">
      <w:pPr>
        <w:ind w:left="284"/>
      </w:pPr>
      <w:r>
        <w:t>Lucyna Grabowska</w:t>
      </w:r>
    </w:p>
    <w:p w:rsidR="00A330F0" w:rsidRDefault="00A330F0" w:rsidP="00115BC7">
      <w:pPr>
        <w:ind w:left="284"/>
      </w:pPr>
      <w:r>
        <w:t>Sergiusz Grabowski</w:t>
      </w:r>
    </w:p>
    <w:p w:rsidR="00A330F0" w:rsidRDefault="00A330F0" w:rsidP="00115BC7">
      <w:pPr>
        <w:ind w:left="284"/>
      </w:pPr>
      <w:r>
        <w:t>Małgorzata Jurczyk</w:t>
      </w:r>
    </w:p>
    <w:p w:rsidR="00A330F0" w:rsidRDefault="00A330F0" w:rsidP="00115BC7">
      <w:pPr>
        <w:ind w:left="284"/>
      </w:pPr>
      <w:r>
        <w:t>Dorota Kolasa</w:t>
      </w:r>
    </w:p>
    <w:p w:rsidR="00A330F0" w:rsidRDefault="00A330F0" w:rsidP="00115BC7">
      <w:pPr>
        <w:ind w:left="284"/>
      </w:pPr>
      <w:r>
        <w:t>Anna Kulak</w:t>
      </w:r>
    </w:p>
    <w:p w:rsidR="00A330F0" w:rsidRDefault="00A330F0" w:rsidP="00115BC7">
      <w:pPr>
        <w:ind w:left="284"/>
      </w:pPr>
      <w:r>
        <w:t>Małgorzata Lehmann</w:t>
      </w:r>
    </w:p>
    <w:p w:rsidR="00A330F0" w:rsidRDefault="00A330F0" w:rsidP="00115BC7">
      <w:pPr>
        <w:ind w:left="284"/>
      </w:pPr>
      <w:r>
        <w:t>Dariusz Łach</w:t>
      </w:r>
    </w:p>
    <w:p w:rsidR="00A330F0" w:rsidRDefault="00A330F0" w:rsidP="00115BC7">
      <w:pPr>
        <w:ind w:left="284"/>
      </w:pPr>
      <w:r>
        <w:t>Maria Ławska</w:t>
      </w:r>
    </w:p>
    <w:p w:rsidR="00A330F0" w:rsidRDefault="00A330F0" w:rsidP="00115BC7">
      <w:pPr>
        <w:ind w:left="284"/>
      </w:pPr>
      <w:r>
        <w:t>Henryk Matraszek</w:t>
      </w:r>
    </w:p>
    <w:p w:rsidR="00A330F0" w:rsidRDefault="00A330F0" w:rsidP="00115BC7">
      <w:pPr>
        <w:ind w:left="284"/>
      </w:pPr>
      <w:r>
        <w:t>Sylwia Migdalczyk</w:t>
      </w:r>
    </w:p>
    <w:p w:rsidR="00A330F0" w:rsidRDefault="00A330F0" w:rsidP="00115BC7">
      <w:pPr>
        <w:ind w:left="284"/>
      </w:pPr>
      <w:r>
        <w:t>Maria Nawrocka</w:t>
      </w:r>
    </w:p>
    <w:p w:rsidR="00A330F0" w:rsidRDefault="00A330F0" w:rsidP="00115BC7">
      <w:pPr>
        <w:ind w:left="284"/>
      </w:pPr>
      <w:r>
        <w:t>Maria Sawicka</w:t>
      </w:r>
    </w:p>
    <w:p w:rsidR="00A330F0" w:rsidRPr="00A330F0" w:rsidRDefault="00A330F0" w:rsidP="00115BC7">
      <w:pPr>
        <w:ind w:left="284"/>
        <w:rPr>
          <w:i/>
        </w:rPr>
      </w:pPr>
      <w:r>
        <w:t>Andrzej Skawiński</w:t>
      </w:r>
      <w:r w:rsidR="00115BC7">
        <w:tab/>
      </w:r>
      <w:r w:rsidR="00115BC7">
        <w:tab/>
      </w:r>
      <w:r w:rsidR="00115BC7">
        <w:tab/>
      </w:r>
      <w:r w:rsidR="00115BC7">
        <w:tab/>
      </w:r>
      <w:r w:rsidR="00115BC7">
        <w:tab/>
      </w:r>
      <w:r w:rsidR="00115BC7">
        <w:tab/>
      </w:r>
      <w:r w:rsidR="00115BC7">
        <w:tab/>
      </w:r>
      <w:r w:rsidR="00115BC7">
        <w:tab/>
      </w:r>
      <w:r w:rsidR="00115BC7">
        <w:tab/>
      </w:r>
      <w:r w:rsidR="00115BC7">
        <w:tab/>
      </w:r>
      <w:r w:rsidR="00115BC7">
        <w:tab/>
      </w:r>
      <w:r w:rsidR="00115BC7">
        <w:tab/>
      </w:r>
      <w:r w:rsidR="00115BC7">
        <w:tab/>
      </w:r>
      <w:r>
        <w:rPr>
          <w:i/>
        </w:rPr>
        <w:t>Zespołem kierowała:</w:t>
      </w:r>
    </w:p>
    <w:p w:rsidR="00F85BE1" w:rsidRPr="00115BC7" w:rsidRDefault="00A330F0" w:rsidP="00115BC7">
      <w:pPr>
        <w:ind w:left="284"/>
      </w:pPr>
      <w:r>
        <w:t>Jacek Skowroński</w:t>
      </w:r>
      <w:r w:rsidR="00115BC7">
        <w:tab/>
      </w:r>
      <w:r w:rsidR="00115BC7">
        <w:tab/>
      </w:r>
      <w:r w:rsidR="00115BC7">
        <w:tab/>
      </w:r>
      <w:r w:rsidR="00115BC7">
        <w:tab/>
      </w:r>
      <w:r w:rsidR="00115BC7">
        <w:tab/>
      </w:r>
      <w:r w:rsidR="00115BC7">
        <w:tab/>
      </w:r>
      <w:r w:rsidR="00115BC7">
        <w:tab/>
      </w:r>
      <w:r w:rsidR="00115BC7">
        <w:tab/>
      </w:r>
      <w:r w:rsidR="00115BC7">
        <w:tab/>
      </w:r>
      <w:r w:rsidR="00115BC7">
        <w:tab/>
      </w:r>
      <w:r w:rsidR="00115BC7">
        <w:tab/>
      </w:r>
      <w:r w:rsidR="00115BC7">
        <w:tab/>
      </w:r>
      <w:r>
        <w:t>Katarzyna Kulczyńska-Śróda</w:t>
      </w:r>
    </w:p>
    <w:sectPr w:rsidR="00F85BE1" w:rsidRPr="00115BC7" w:rsidSect="00A942E7">
      <w:footerReference w:type="default" r:id="rId9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C65" w:rsidRDefault="002C1C65">
      <w:r>
        <w:separator/>
      </w:r>
    </w:p>
  </w:endnote>
  <w:endnote w:type="continuationSeparator" w:id="0">
    <w:p w:rsidR="002C1C65" w:rsidRDefault="002C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B87" w:rsidRDefault="00707B8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79C4">
      <w:rPr>
        <w:noProof/>
      </w:rPr>
      <w:t>3</w:t>
    </w:r>
    <w:r>
      <w:rPr>
        <w:noProof/>
      </w:rPr>
      <w:fldChar w:fldCharType="end"/>
    </w:r>
  </w:p>
  <w:p w:rsidR="00707B87" w:rsidRPr="00670197" w:rsidRDefault="00707B87">
    <w:pPr>
      <w:pStyle w:val="Stopka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65" w:rsidRDefault="002C1C65">
      <w:r>
        <w:separator/>
      </w:r>
    </w:p>
  </w:footnote>
  <w:footnote w:type="continuationSeparator" w:id="0">
    <w:p w:rsidR="002C1C65" w:rsidRDefault="002C1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0426"/>
    <w:multiLevelType w:val="hybridMultilevel"/>
    <w:tmpl w:val="9BD49E76"/>
    <w:lvl w:ilvl="0" w:tplc="40CA0C2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633A5C"/>
    <w:multiLevelType w:val="hybridMultilevel"/>
    <w:tmpl w:val="3C7A8698"/>
    <w:lvl w:ilvl="0" w:tplc="D7D22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79E0"/>
    <w:multiLevelType w:val="hybridMultilevel"/>
    <w:tmpl w:val="B9BCFD76"/>
    <w:lvl w:ilvl="0" w:tplc="0360C0B4">
      <w:start w:val="1"/>
      <w:numFmt w:val="bullet"/>
      <w:lvlText w:val="—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F83277"/>
    <w:multiLevelType w:val="hybridMultilevel"/>
    <w:tmpl w:val="8706958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0C5C23"/>
    <w:multiLevelType w:val="hybridMultilevel"/>
    <w:tmpl w:val="162ABA68"/>
    <w:lvl w:ilvl="0" w:tplc="F9E8F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672C8"/>
    <w:multiLevelType w:val="hybridMultilevel"/>
    <w:tmpl w:val="03B219C0"/>
    <w:lvl w:ilvl="0" w:tplc="0CB24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C4A0AC9"/>
    <w:multiLevelType w:val="multilevel"/>
    <w:tmpl w:val="E752EB4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21DE7B30"/>
    <w:multiLevelType w:val="hybridMultilevel"/>
    <w:tmpl w:val="4694191C"/>
    <w:lvl w:ilvl="0" w:tplc="52A63F9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45515E"/>
    <w:multiLevelType w:val="multilevel"/>
    <w:tmpl w:val="78B8CB3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28CC5637"/>
    <w:multiLevelType w:val="hybridMultilevel"/>
    <w:tmpl w:val="8572C900"/>
    <w:lvl w:ilvl="0" w:tplc="18B2E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A5C47"/>
    <w:multiLevelType w:val="hybridMultilevel"/>
    <w:tmpl w:val="4BDED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F1B94"/>
    <w:multiLevelType w:val="hybridMultilevel"/>
    <w:tmpl w:val="69F44AC2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68724B7"/>
    <w:multiLevelType w:val="hybridMultilevel"/>
    <w:tmpl w:val="66AA23C2"/>
    <w:lvl w:ilvl="0" w:tplc="0360C0B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4069A"/>
    <w:multiLevelType w:val="hybridMultilevel"/>
    <w:tmpl w:val="ECEA7612"/>
    <w:lvl w:ilvl="0" w:tplc="E3026C0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9786A08"/>
    <w:multiLevelType w:val="hybridMultilevel"/>
    <w:tmpl w:val="F5462B72"/>
    <w:lvl w:ilvl="0" w:tplc="0360C0B4">
      <w:start w:val="1"/>
      <w:numFmt w:val="bullet"/>
      <w:lvlText w:val="—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</w:rPr>
    </w:lvl>
  </w:abstractNum>
  <w:abstractNum w:abstractNumId="15" w15:restartNumberingAfterBreak="0">
    <w:nsid w:val="398C7008"/>
    <w:multiLevelType w:val="hybridMultilevel"/>
    <w:tmpl w:val="5DB2045A"/>
    <w:lvl w:ilvl="0" w:tplc="0360C0B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E129E"/>
    <w:multiLevelType w:val="hybridMultilevel"/>
    <w:tmpl w:val="C888A8B8"/>
    <w:lvl w:ilvl="0" w:tplc="0360C0B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B6E98"/>
    <w:multiLevelType w:val="hybridMultilevel"/>
    <w:tmpl w:val="393C1BB8"/>
    <w:lvl w:ilvl="0" w:tplc="E3026C0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32F4E"/>
    <w:multiLevelType w:val="hybridMultilevel"/>
    <w:tmpl w:val="1B1A15DE"/>
    <w:lvl w:ilvl="0" w:tplc="0360C0B4">
      <w:start w:val="1"/>
      <w:numFmt w:val="bullet"/>
      <w:lvlText w:val="—"/>
      <w:lvlJc w:val="left"/>
      <w:pPr>
        <w:ind w:left="128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4F9D7F01"/>
    <w:multiLevelType w:val="hybridMultilevel"/>
    <w:tmpl w:val="4904808C"/>
    <w:lvl w:ilvl="0" w:tplc="E3026C0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 w15:restartNumberingAfterBreak="0">
    <w:nsid w:val="53912128"/>
    <w:multiLevelType w:val="hybridMultilevel"/>
    <w:tmpl w:val="8346A42A"/>
    <w:lvl w:ilvl="0" w:tplc="0360C0B4">
      <w:start w:val="1"/>
      <w:numFmt w:val="bullet"/>
      <w:lvlText w:val="—"/>
      <w:lvlJc w:val="left"/>
      <w:pPr>
        <w:tabs>
          <w:tab w:val="num" w:pos="284"/>
        </w:tabs>
        <w:ind w:left="227" w:hanging="227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05391"/>
    <w:multiLevelType w:val="hybridMultilevel"/>
    <w:tmpl w:val="2EB07930"/>
    <w:lvl w:ilvl="0" w:tplc="0360C0B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114E0"/>
    <w:multiLevelType w:val="hybridMultilevel"/>
    <w:tmpl w:val="FDFA078E"/>
    <w:lvl w:ilvl="0" w:tplc="E3026C0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85CFE"/>
    <w:multiLevelType w:val="hybridMultilevel"/>
    <w:tmpl w:val="98FC7128"/>
    <w:lvl w:ilvl="0" w:tplc="E3026C0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F6910"/>
    <w:multiLevelType w:val="hybridMultilevel"/>
    <w:tmpl w:val="ACD4D140"/>
    <w:lvl w:ilvl="0" w:tplc="0360C0B4">
      <w:start w:val="1"/>
      <w:numFmt w:val="bullet"/>
      <w:lvlText w:val="—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3772083"/>
    <w:multiLevelType w:val="hybridMultilevel"/>
    <w:tmpl w:val="0226D504"/>
    <w:lvl w:ilvl="0" w:tplc="0360C0B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071F0"/>
    <w:multiLevelType w:val="hybridMultilevel"/>
    <w:tmpl w:val="BD947D46"/>
    <w:lvl w:ilvl="0" w:tplc="0360C0B4">
      <w:start w:val="1"/>
      <w:numFmt w:val="bullet"/>
      <w:lvlText w:val="—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8C1065E"/>
    <w:multiLevelType w:val="hybridMultilevel"/>
    <w:tmpl w:val="4E323B14"/>
    <w:lvl w:ilvl="0" w:tplc="C35E623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A2E37DF"/>
    <w:multiLevelType w:val="hybridMultilevel"/>
    <w:tmpl w:val="01FC72F0"/>
    <w:lvl w:ilvl="0" w:tplc="DFC62B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A8F4B80"/>
    <w:multiLevelType w:val="hybridMultilevel"/>
    <w:tmpl w:val="3CD2B40A"/>
    <w:lvl w:ilvl="0" w:tplc="123ABA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 w15:restartNumberingAfterBreak="0">
    <w:nsid w:val="6D256ACA"/>
    <w:multiLevelType w:val="hybridMultilevel"/>
    <w:tmpl w:val="27EE37E4"/>
    <w:lvl w:ilvl="0" w:tplc="E3026C0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E52AF"/>
    <w:multiLevelType w:val="hybridMultilevel"/>
    <w:tmpl w:val="8DE634D4"/>
    <w:lvl w:ilvl="0" w:tplc="0360C0B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94958"/>
    <w:multiLevelType w:val="hybridMultilevel"/>
    <w:tmpl w:val="2F46E7FA"/>
    <w:lvl w:ilvl="0" w:tplc="0844748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 w15:restartNumberingAfterBreak="0">
    <w:nsid w:val="79103952"/>
    <w:multiLevelType w:val="hybridMultilevel"/>
    <w:tmpl w:val="58BC8F76"/>
    <w:lvl w:ilvl="0" w:tplc="0360C0B4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BC6201"/>
    <w:multiLevelType w:val="multilevel"/>
    <w:tmpl w:val="173013B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30"/>
  </w:num>
  <w:num w:numId="5">
    <w:abstractNumId w:val="19"/>
  </w:num>
  <w:num w:numId="6">
    <w:abstractNumId w:val="1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27"/>
  </w:num>
  <w:num w:numId="13">
    <w:abstractNumId w:val="0"/>
  </w:num>
  <w:num w:numId="14">
    <w:abstractNumId w:val="10"/>
  </w:num>
  <w:num w:numId="15">
    <w:abstractNumId w:val="28"/>
  </w:num>
  <w:num w:numId="16">
    <w:abstractNumId w:val="8"/>
  </w:num>
  <w:num w:numId="17">
    <w:abstractNumId w:val="32"/>
  </w:num>
  <w:num w:numId="18">
    <w:abstractNumId w:val="1"/>
  </w:num>
  <w:num w:numId="19">
    <w:abstractNumId w:val="29"/>
  </w:num>
  <w:num w:numId="20">
    <w:abstractNumId w:val="9"/>
  </w:num>
  <w:num w:numId="21">
    <w:abstractNumId w:val="6"/>
  </w:num>
  <w:num w:numId="22">
    <w:abstractNumId w:val="34"/>
  </w:num>
  <w:num w:numId="23">
    <w:abstractNumId w:val="24"/>
  </w:num>
  <w:num w:numId="24">
    <w:abstractNumId w:val="26"/>
  </w:num>
  <w:num w:numId="25">
    <w:abstractNumId w:val="7"/>
  </w:num>
  <w:num w:numId="26">
    <w:abstractNumId w:val="14"/>
  </w:num>
  <w:num w:numId="27">
    <w:abstractNumId w:val="31"/>
  </w:num>
  <w:num w:numId="28">
    <w:abstractNumId w:val="20"/>
  </w:num>
  <w:num w:numId="29">
    <w:abstractNumId w:val="25"/>
  </w:num>
  <w:num w:numId="30">
    <w:abstractNumId w:val="16"/>
  </w:num>
  <w:num w:numId="31">
    <w:abstractNumId w:val="12"/>
  </w:num>
  <w:num w:numId="32">
    <w:abstractNumId w:val="21"/>
  </w:num>
  <w:num w:numId="33">
    <w:abstractNumId w:val="33"/>
  </w:num>
  <w:num w:numId="34">
    <w:abstractNumId w:val="15"/>
  </w:num>
  <w:num w:numId="35">
    <w:abstractNumId w:val="2"/>
  </w:num>
  <w:num w:numId="36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97"/>
    <w:rsid w:val="00000E6D"/>
    <w:rsid w:val="0000193F"/>
    <w:rsid w:val="000054C0"/>
    <w:rsid w:val="000054F1"/>
    <w:rsid w:val="00015930"/>
    <w:rsid w:val="00015E48"/>
    <w:rsid w:val="0002080E"/>
    <w:rsid w:val="00022A8E"/>
    <w:rsid w:val="00023F0A"/>
    <w:rsid w:val="000273C0"/>
    <w:rsid w:val="00027580"/>
    <w:rsid w:val="00030C7E"/>
    <w:rsid w:val="000377A3"/>
    <w:rsid w:val="0004182E"/>
    <w:rsid w:val="00057051"/>
    <w:rsid w:val="000601D2"/>
    <w:rsid w:val="000613AE"/>
    <w:rsid w:val="00067639"/>
    <w:rsid w:val="0006768F"/>
    <w:rsid w:val="00071646"/>
    <w:rsid w:val="00072422"/>
    <w:rsid w:val="0007319D"/>
    <w:rsid w:val="0008292D"/>
    <w:rsid w:val="00090712"/>
    <w:rsid w:val="000B4BDA"/>
    <w:rsid w:val="000C0374"/>
    <w:rsid w:val="000C3478"/>
    <w:rsid w:val="000D7D44"/>
    <w:rsid w:val="000E0C6D"/>
    <w:rsid w:val="000E11C6"/>
    <w:rsid w:val="000E1BEA"/>
    <w:rsid w:val="000E7745"/>
    <w:rsid w:val="000F448A"/>
    <w:rsid w:val="000F70F5"/>
    <w:rsid w:val="0010006F"/>
    <w:rsid w:val="00101BE5"/>
    <w:rsid w:val="0010248B"/>
    <w:rsid w:val="0010729E"/>
    <w:rsid w:val="00115BC7"/>
    <w:rsid w:val="00116D7D"/>
    <w:rsid w:val="001201BF"/>
    <w:rsid w:val="00124E28"/>
    <w:rsid w:val="0014335A"/>
    <w:rsid w:val="00144920"/>
    <w:rsid w:val="001558CA"/>
    <w:rsid w:val="001564F4"/>
    <w:rsid w:val="00160F54"/>
    <w:rsid w:val="0016190B"/>
    <w:rsid w:val="001671B9"/>
    <w:rsid w:val="001858A2"/>
    <w:rsid w:val="00185BDB"/>
    <w:rsid w:val="00194767"/>
    <w:rsid w:val="00194F3A"/>
    <w:rsid w:val="00195083"/>
    <w:rsid w:val="00195E1B"/>
    <w:rsid w:val="00196739"/>
    <w:rsid w:val="001A00AA"/>
    <w:rsid w:val="001A61C2"/>
    <w:rsid w:val="001B3C15"/>
    <w:rsid w:val="001C1F24"/>
    <w:rsid w:val="001C1FB0"/>
    <w:rsid w:val="001C3340"/>
    <w:rsid w:val="001C3D43"/>
    <w:rsid w:val="001C64CE"/>
    <w:rsid w:val="001D5018"/>
    <w:rsid w:val="001E53C1"/>
    <w:rsid w:val="001E71F4"/>
    <w:rsid w:val="001F44C4"/>
    <w:rsid w:val="00200F11"/>
    <w:rsid w:val="00206654"/>
    <w:rsid w:val="00211602"/>
    <w:rsid w:val="00214717"/>
    <w:rsid w:val="00214A22"/>
    <w:rsid w:val="00214B47"/>
    <w:rsid w:val="00217A94"/>
    <w:rsid w:val="00221BE6"/>
    <w:rsid w:val="00222521"/>
    <w:rsid w:val="00224816"/>
    <w:rsid w:val="00232B0A"/>
    <w:rsid w:val="00237256"/>
    <w:rsid w:val="00243AE9"/>
    <w:rsid w:val="00245346"/>
    <w:rsid w:val="00246086"/>
    <w:rsid w:val="00247B66"/>
    <w:rsid w:val="0025282E"/>
    <w:rsid w:val="00253C11"/>
    <w:rsid w:val="00256EBF"/>
    <w:rsid w:val="002579D0"/>
    <w:rsid w:val="00257A54"/>
    <w:rsid w:val="0026051A"/>
    <w:rsid w:val="002616B3"/>
    <w:rsid w:val="0027261A"/>
    <w:rsid w:val="002752ED"/>
    <w:rsid w:val="00277514"/>
    <w:rsid w:val="00281BC9"/>
    <w:rsid w:val="002861BA"/>
    <w:rsid w:val="00287178"/>
    <w:rsid w:val="00287380"/>
    <w:rsid w:val="00290ED3"/>
    <w:rsid w:val="00291316"/>
    <w:rsid w:val="00296C4D"/>
    <w:rsid w:val="002A39F3"/>
    <w:rsid w:val="002A5DC6"/>
    <w:rsid w:val="002A62FF"/>
    <w:rsid w:val="002C1C65"/>
    <w:rsid w:val="002C43A3"/>
    <w:rsid w:val="002C508D"/>
    <w:rsid w:val="002C7610"/>
    <w:rsid w:val="002E2484"/>
    <w:rsid w:val="002E3EB2"/>
    <w:rsid w:val="002E4726"/>
    <w:rsid w:val="002E4F1C"/>
    <w:rsid w:val="002F5168"/>
    <w:rsid w:val="00301B75"/>
    <w:rsid w:val="00307141"/>
    <w:rsid w:val="0031250F"/>
    <w:rsid w:val="003144FC"/>
    <w:rsid w:val="00322C05"/>
    <w:rsid w:val="0032646B"/>
    <w:rsid w:val="003351C9"/>
    <w:rsid w:val="003435BF"/>
    <w:rsid w:val="003438C6"/>
    <w:rsid w:val="00354E8C"/>
    <w:rsid w:val="00361D16"/>
    <w:rsid w:val="0036578D"/>
    <w:rsid w:val="00374936"/>
    <w:rsid w:val="00387696"/>
    <w:rsid w:val="003A37E5"/>
    <w:rsid w:val="003A555B"/>
    <w:rsid w:val="003B0E6B"/>
    <w:rsid w:val="003B12BF"/>
    <w:rsid w:val="003B14CF"/>
    <w:rsid w:val="003B4442"/>
    <w:rsid w:val="003C33EF"/>
    <w:rsid w:val="003D7E6F"/>
    <w:rsid w:val="003E69F3"/>
    <w:rsid w:val="003F55F7"/>
    <w:rsid w:val="004018C0"/>
    <w:rsid w:val="004055F2"/>
    <w:rsid w:val="00407F30"/>
    <w:rsid w:val="00410734"/>
    <w:rsid w:val="00416E33"/>
    <w:rsid w:val="00424C8C"/>
    <w:rsid w:val="00425463"/>
    <w:rsid w:val="0044318A"/>
    <w:rsid w:val="00446BB1"/>
    <w:rsid w:val="00461B4E"/>
    <w:rsid w:val="00462E10"/>
    <w:rsid w:val="004676B9"/>
    <w:rsid w:val="00474D66"/>
    <w:rsid w:val="0047503D"/>
    <w:rsid w:val="00475DAA"/>
    <w:rsid w:val="00477EA5"/>
    <w:rsid w:val="0048181E"/>
    <w:rsid w:val="0048330E"/>
    <w:rsid w:val="004833C6"/>
    <w:rsid w:val="00487BD6"/>
    <w:rsid w:val="004902A6"/>
    <w:rsid w:val="004938FC"/>
    <w:rsid w:val="004A40AC"/>
    <w:rsid w:val="004A442F"/>
    <w:rsid w:val="004B15A9"/>
    <w:rsid w:val="004B18AE"/>
    <w:rsid w:val="004B3F42"/>
    <w:rsid w:val="004B678A"/>
    <w:rsid w:val="004C3583"/>
    <w:rsid w:val="004C5841"/>
    <w:rsid w:val="004C5A45"/>
    <w:rsid w:val="004C6CA1"/>
    <w:rsid w:val="004D1AF8"/>
    <w:rsid w:val="004E2475"/>
    <w:rsid w:val="004E3CFA"/>
    <w:rsid w:val="004E75D1"/>
    <w:rsid w:val="004E7BD3"/>
    <w:rsid w:val="004F0A04"/>
    <w:rsid w:val="0050035D"/>
    <w:rsid w:val="0050124B"/>
    <w:rsid w:val="005016A7"/>
    <w:rsid w:val="00503883"/>
    <w:rsid w:val="005049FC"/>
    <w:rsid w:val="00504C53"/>
    <w:rsid w:val="0050593A"/>
    <w:rsid w:val="0050707A"/>
    <w:rsid w:val="00516029"/>
    <w:rsid w:val="005219B7"/>
    <w:rsid w:val="00525734"/>
    <w:rsid w:val="00531C03"/>
    <w:rsid w:val="00536C94"/>
    <w:rsid w:val="00537C67"/>
    <w:rsid w:val="00541000"/>
    <w:rsid w:val="00542AEB"/>
    <w:rsid w:val="0054632E"/>
    <w:rsid w:val="005463D1"/>
    <w:rsid w:val="00547D6D"/>
    <w:rsid w:val="005558F3"/>
    <w:rsid w:val="005572B1"/>
    <w:rsid w:val="00557B7D"/>
    <w:rsid w:val="0056091F"/>
    <w:rsid w:val="00561A4D"/>
    <w:rsid w:val="00565ADA"/>
    <w:rsid w:val="00570913"/>
    <w:rsid w:val="00570CEE"/>
    <w:rsid w:val="00571DC0"/>
    <w:rsid w:val="005730C3"/>
    <w:rsid w:val="00591965"/>
    <w:rsid w:val="00591D73"/>
    <w:rsid w:val="00592024"/>
    <w:rsid w:val="00595996"/>
    <w:rsid w:val="00595C77"/>
    <w:rsid w:val="005963F1"/>
    <w:rsid w:val="005A4B62"/>
    <w:rsid w:val="005A6056"/>
    <w:rsid w:val="005C37C1"/>
    <w:rsid w:val="005C3F64"/>
    <w:rsid w:val="005D24A0"/>
    <w:rsid w:val="005D57B1"/>
    <w:rsid w:val="005D6B88"/>
    <w:rsid w:val="005D6D07"/>
    <w:rsid w:val="005E3017"/>
    <w:rsid w:val="005E685A"/>
    <w:rsid w:val="005F0EBC"/>
    <w:rsid w:val="005F159C"/>
    <w:rsid w:val="005F28CC"/>
    <w:rsid w:val="005F5AE3"/>
    <w:rsid w:val="00600183"/>
    <w:rsid w:val="0060089C"/>
    <w:rsid w:val="00601925"/>
    <w:rsid w:val="0060313F"/>
    <w:rsid w:val="0060430F"/>
    <w:rsid w:val="006048E1"/>
    <w:rsid w:val="00606A91"/>
    <w:rsid w:val="0061098C"/>
    <w:rsid w:val="006118B3"/>
    <w:rsid w:val="006204D2"/>
    <w:rsid w:val="00620643"/>
    <w:rsid w:val="00626C93"/>
    <w:rsid w:val="00630A85"/>
    <w:rsid w:val="00632720"/>
    <w:rsid w:val="00633569"/>
    <w:rsid w:val="00635118"/>
    <w:rsid w:val="00635908"/>
    <w:rsid w:val="0064000E"/>
    <w:rsid w:val="00654932"/>
    <w:rsid w:val="00664B4C"/>
    <w:rsid w:val="00670197"/>
    <w:rsid w:val="006709D2"/>
    <w:rsid w:val="006748F5"/>
    <w:rsid w:val="00675DCC"/>
    <w:rsid w:val="006935A1"/>
    <w:rsid w:val="00693FEB"/>
    <w:rsid w:val="00694875"/>
    <w:rsid w:val="006A1242"/>
    <w:rsid w:val="006A3E0A"/>
    <w:rsid w:val="006A5006"/>
    <w:rsid w:val="006A636C"/>
    <w:rsid w:val="006A6706"/>
    <w:rsid w:val="006B2C78"/>
    <w:rsid w:val="006B6DF8"/>
    <w:rsid w:val="006C0956"/>
    <w:rsid w:val="006C09A9"/>
    <w:rsid w:val="006C1E0A"/>
    <w:rsid w:val="006D102D"/>
    <w:rsid w:val="006D1D92"/>
    <w:rsid w:val="006D450E"/>
    <w:rsid w:val="006D4BF2"/>
    <w:rsid w:val="006E1FCF"/>
    <w:rsid w:val="006E269C"/>
    <w:rsid w:val="006E2748"/>
    <w:rsid w:val="006E2F3A"/>
    <w:rsid w:val="006E3CE0"/>
    <w:rsid w:val="00703C6B"/>
    <w:rsid w:val="007045EB"/>
    <w:rsid w:val="0070461C"/>
    <w:rsid w:val="00707B87"/>
    <w:rsid w:val="00711DC5"/>
    <w:rsid w:val="00715C2B"/>
    <w:rsid w:val="00723447"/>
    <w:rsid w:val="0072357D"/>
    <w:rsid w:val="0072368C"/>
    <w:rsid w:val="00723835"/>
    <w:rsid w:val="00730778"/>
    <w:rsid w:val="0073750C"/>
    <w:rsid w:val="00747D4E"/>
    <w:rsid w:val="007528B3"/>
    <w:rsid w:val="00752BCA"/>
    <w:rsid w:val="00753EF1"/>
    <w:rsid w:val="007541F3"/>
    <w:rsid w:val="00755DFC"/>
    <w:rsid w:val="00767D03"/>
    <w:rsid w:val="00773A5C"/>
    <w:rsid w:val="0078127E"/>
    <w:rsid w:val="00782CB0"/>
    <w:rsid w:val="00792171"/>
    <w:rsid w:val="00793465"/>
    <w:rsid w:val="00796D8A"/>
    <w:rsid w:val="007A196A"/>
    <w:rsid w:val="007A3EA8"/>
    <w:rsid w:val="007A49B8"/>
    <w:rsid w:val="007B4A8B"/>
    <w:rsid w:val="007B7018"/>
    <w:rsid w:val="007C25C7"/>
    <w:rsid w:val="007C4C33"/>
    <w:rsid w:val="007C6261"/>
    <w:rsid w:val="007D1446"/>
    <w:rsid w:val="007D14F0"/>
    <w:rsid w:val="007D28D0"/>
    <w:rsid w:val="007D52DC"/>
    <w:rsid w:val="007D79F4"/>
    <w:rsid w:val="007E51CF"/>
    <w:rsid w:val="007E6CDD"/>
    <w:rsid w:val="007F1EDE"/>
    <w:rsid w:val="007F65DD"/>
    <w:rsid w:val="007F7622"/>
    <w:rsid w:val="00805489"/>
    <w:rsid w:val="0080622D"/>
    <w:rsid w:val="00810EFF"/>
    <w:rsid w:val="00812209"/>
    <w:rsid w:val="00814702"/>
    <w:rsid w:val="00814C2F"/>
    <w:rsid w:val="00816B2C"/>
    <w:rsid w:val="008178D6"/>
    <w:rsid w:val="008214B5"/>
    <w:rsid w:val="0082216C"/>
    <w:rsid w:val="00822EB5"/>
    <w:rsid w:val="00842882"/>
    <w:rsid w:val="00845BDB"/>
    <w:rsid w:val="0084645C"/>
    <w:rsid w:val="00846C9E"/>
    <w:rsid w:val="008518F6"/>
    <w:rsid w:val="00857C61"/>
    <w:rsid w:val="008614C3"/>
    <w:rsid w:val="00861851"/>
    <w:rsid w:val="008627A6"/>
    <w:rsid w:val="00866339"/>
    <w:rsid w:val="00870E93"/>
    <w:rsid w:val="00872A14"/>
    <w:rsid w:val="008807AA"/>
    <w:rsid w:val="0089055E"/>
    <w:rsid w:val="00890664"/>
    <w:rsid w:val="008953E6"/>
    <w:rsid w:val="00896F24"/>
    <w:rsid w:val="00897D64"/>
    <w:rsid w:val="008A0536"/>
    <w:rsid w:val="008B4901"/>
    <w:rsid w:val="008C1E03"/>
    <w:rsid w:val="008D60DE"/>
    <w:rsid w:val="008D643B"/>
    <w:rsid w:val="008E1118"/>
    <w:rsid w:val="008E20C8"/>
    <w:rsid w:val="008E28EB"/>
    <w:rsid w:val="008E6556"/>
    <w:rsid w:val="00903799"/>
    <w:rsid w:val="00903EFE"/>
    <w:rsid w:val="00906BE3"/>
    <w:rsid w:val="00911040"/>
    <w:rsid w:val="00911853"/>
    <w:rsid w:val="00912AAE"/>
    <w:rsid w:val="00914950"/>
    <w:rsid w:val="009174E0"/>
    <w:rsid w:val="0092324A"/>
    <w:rsid w:val="00924F23"/>
    <w:rsid w:val="00933B29"/>
    <w:rsid w:val="0095274D"/>
    <w:rsid w:val="00955FDC"/>
    <w:rsid w:val="00960217"/>
    <w:rsid w:val="009644D6"/>
    <w:rsid w:val="0097501E"/>
    <w:rsid w:val="00975BD5"/>
    <w:rsid w:val="009760DC"/>
    <w:rsid w:val="00977D58"/>
    <w:rsid w:val="00993504"/>
    <w:rsid w:val="00995123"/>
    <w:rsid w:val="009A78CF"/>
    <w:rsid w:val="009B2B00"/>
    <w:rsid w:val="009B37E1"/>
    <w:rsid w:val="009B4866"/>
    <w:rsid w:val="009B6424"/>
    <w:rsid w:val="009C1A84"/>
    <w:rsid w:val="009C2BAA"/>
    <w:rsid w:val="009C551C"/>
    <w:rsid w:val="009C7B0C"/>
    <w:rsid w:val="009D478A"/>
    <w:rsid w:val="009D54C7"/>
    <w:rsid w:val="009D7193"/>
    <w:rsid w:val="009F2ED4"/>
    <w:rsid w:val="009F3B85"/>
    <w:rsid w:val="009F6D77"/>
    <w:rsid w:val="00A12B8F"/>
    <w:rsid w:val="00A15371"/>
    <w:rsid w:val="00A20362"/>
    <w:rsid w:val="00A26885"/>
    <w:rsid w:val="00A2784E"/>
    <w:rsid w:val="00A330F0"/>
    <w:rsid w:val="00A36084"/>
    <w:rsid w:val="00A36AAB"/>
    <w:rsid w:val="00A378EE"/>
    <w:rsid w:val="00A416E5"/>
    <w:rsid w:val="00A518D7"/>
    <w:rsid w:val="00A55F43"/>
    <w:rsid w:val="00A57342"/>
    <w:rsid w:val="00A63B01"/>
    <w:rsid w:val="00A714C5"/>
    <w:rsid w:val="00A741A6"/>
    <w:rsid w:val="00A862ED"/>
    <w:rsid w:val="00A8686D"/>
    <w:rsid w:val="00A909DF"/>
    <w:rsid w:val="00A921FC"/>
    <w:rsid w:val="00A942E7"/>
    <w:rsid w:val="00A96C4D"/>
    <w:rsid w:val="00AA4CDA"/>
    <w:rsid w:val="00AB4E89"/>
    <w:rsid w:val="00AB593A"/>
    <w:rsid w:val="00AC1D72"/>
    <w:rsid w:val="00AC1E34"/>
    <w:rsid w:val="00AC7315"/>
    <w:rsid w:val="00AD1BD4"/>
    <w:rsid w:val="00AD1C48"/>
    <w:rsid w:val="00AD36A1"/>
    <w:rsid w:val="00AD5E52"/>
    <w:rsid w:val="00AD7A5B"/>
    <w:rsid w:val="00AE3F0F"/>
    <w:rsid w:val="00AF0412"/>
    <w:rsid w:val="00AF0806"/>
    <w:rsid w:val="00AF182C"/>
    <w:rsid w:val="00AF2381"/>
    <w:rsid w:val="00AF3207"/>
    <w:rsid w:val="00AF3F67"/>
    <w:rsid w:val="00AF64D2"/>
    <w:rsid w:val="00B02BBC"/>
    <w:rsid w:val="00B121BD"/>
    <w:rsid w:val="00B12729"/>
    <w:rsid w:val="00B13BED"/>
    <w:rsid w:val="00B15BF9"/>
    <w:rsid w:val="00B16310"/>
    <w:rsid w:val="00B3093F"/>
    <w:rsid w:val="00B33A39"/>
    <w:rsid w:val="00B37551"/>
    <w:rsid w:val="00B42FED"/>
    <w:rsid w:val="00B44886"/>
    <w:rsid w:val="00B448E6"/>
    <w:rsid w:val="00B462BB"/>
    <w:rsid w:val="00B46692"/>
    <w:rsid w:val="00B53E2D"/>
    <w:rsid w:val="00B5755F"/>
    <w:rsid w:val="00B7082B"/>
    <w:rsid w:val="00B70F61"/>
    <w:rsid w:val="00B7697F"/>
    <w:rsid w:val="00B82DB0"/>
    <w:rsid w:val="00B831CC"/>
    <w:rsid w:val="00B84CF0"/>
    <w:rsid w:val="00B86C63"/>
    <w:rsid w:val="00B8728B"/>
    <w:rsid w:val="00B9247D"/>
    <w:rsid w:val="00B95D02"/>
    <w:rsid w:val="00B97786"/>
    <w:rsid w:val="00BB38C4"/>
    <w:rsid w:val="00BB6A33"/>
    <w:rsid w:val="00BD5C90"/>
    <w:rsid w:val="00BE191B"/>
    <w:rsid w:val="00BE6B7B"/>
    <w:rsid w:val="00BF10FB"/>
    <w:rsid w:val="00C02EDA"/>
    <w:rsid w:val="00C04678"/>
    <w:rsid w:val="00C05E11"/>
    <w:rsid w:val="00C11443"/>
    <w:rsid w:val="00C149FE"/>
    <w:rsid w:val="00C157D9"/>
    <w:rsid w:val="00C20A1B"/>
    <w:rsid w:val="00C219CA"/>
    <w:rsid w:val="00C22D7A"/>
    <w:rsid w:val="00C239ED"/>
    <w:rsid w:val="00C274E4"/>
    <w:rsid w:val="00C27863"/>
    <w:rsid w:val="00C319E2"/>
    <w:rsid w:val="00C342CD"/>
    <w:rsid w:val="00C37A21"/>
    <w:rsid w:val="00C51057"/>
    <w:rsid w:val="00C522CA"/>
    <w:rsid w:val="00C53177"/>
    <w:rsid w:val="00C5583B"/>
    <w:rsid w:val="00C559C2"/>
    <w:rsid w:val="00C61F82"/>
    <w:rsid w:val="00C63DA9"/>
    <w:rsid w:val="00C64174"/>
    <w:rsid w:val="00C6654D"/>
    <w:rsid w:val="00C72D73"/>
    <w:rsid w:val="00C7745A"/>
    <w:rsid w:val="00C81EE3"/>
    <w:rsid w:val="00C827BB"/>
    <w:rsid w:val="00C85C46"/>
    <w:rsid w:val="00C875EC"/>
    <w:rsid w:val="00C90BF9"/>
    <w:rsid w:val="00C90C07"/>
    <w:rsid w:val="00C92FA0"/>
    <w:rsid w:val="00CA09B6"/>
    <w:rsid w:val="00CA68BF"/>
    <w:rsid w:val="00CA6BB5"/>
    <w:rsid w:val="00CA76C0"/>
    <w:rsid w:val="00CB115E"/>
    <w:rsid w:val="00CB4E22"/>
    <w:rsid w:val="00CB790B"/>
    <w:rsid w:val="00CB7B19"/>
    <w:rsid w:val="00CC60FF"/>
    <w:rsid w:val="00CD509B"/>
    <w:rsid w:val="00CE3853"/>
    <w:rsid w:val="00CE388D"/>
    <w:rsid w:val="00CE49D7"/>
    <w:rsid w:val="00CF0083"/>
    <w:rsid w:val="00CF41E1"/>
    <w:rsid w:val="00CF561B"/>
    <w:rsid w:val="00D00A22"/>
    <w:rsid w:val="00D0205C"/>
    <w:rsid w:val="00D0394B"/>
    <w:rsid w:val="00D0781F"/>
    <w:rsid w:val="00D07DE7"/>
    <w:rsid w:val="00D13B59"/>
    <w:rsid w:val="00D15E12"/>
    <w:rsid w:val="00D171E9"/>
    <w:rsid w:val="00D254FC"/>
    <w:rsid w:val="00D26B6C"/>
    <w:rsid w:val="00D276C1"/>
    <w:rsid w:val="00D348E5"/>
    <w:rsid w:val="00D370FC"/>
    <w:rsid w:val="00D402AA"/>
    <w:rsid w:val="00D41AAD"/>
    <w:rsid w:val="00D44057"/>
    <w:rsid w:val="00D44BC9"/>
    <w:rsid w:val="00D6112D"/>
    <w:rsid w:val="00D64419"/>
    <w:rsid w:val="00D65C50"/>
    <w:rsid w:val="00D665B3"/>
    <w:rsid w:val="00D667D5"/>
    <w:rsid w:val="00D713F7"/>
    <w:rsid w:val="00D716E4"/>
    <w:rsid w:val="00D71EBB"/>
    <w:rsid w:val="00D761B0"/>
    <w:rsid w:val="00D85B47"/>
    <w:rsid w:val="00D879C4"/>
    <w:rsid w:val="00D950F4"/>
    <w:rsid w:val="00D968DB"/>
    <w:rsid w:val="00DA0E5E"/>
    <w:rsid w:val="00DA5863"/>
    <w:rsid w:val="00DA67C3"/>
    <w:rsid w:val="00DA7321"/>
    <w:rsid w:val="00DB5978"/>
    <w:rsid w:val="00DC0E62"/>
    <w:rsid w:val="00DC5761"/>
    <w:rsid w:val="00DC79E4"/>
    <w:rsid w:val="00DD1035"/>
    <w:rsid w:val="00DD3600"/>
    <w:rsid w:val="00DE260D"/>
    <w:rsid w:val="00DE2B7F"/>
    <w:rsid w:val="00DE7B0F"/>
    <w:rsid w:val="00DF4F6F"/>
    <w:rsid w:val="00DF7C78"/>
    <w:rsid w:val="00E00DA9"/>
    <w:rsid w:val="00E01044"/>
    <w:rsid w:val="00E030AE"/>
    <w:rsid w:val="00E11D35"/>
    <w:rsid w:val="00E12DC0"/>
    <w:rsid w:val="00E152A1"/>
    <w:rsid w:val="00E17CCC"/>
    <w:rsid w:val="00E25D10"/>
    <w:rsid w:val="00E26ADD"/>
    <w:rsid w:val="00E26BFF"/>
    <w:rsid w:val="00E32D51"/>
    <w:rsid w:val="00E341FF"/>
    <w:rsid w:val="00E34840"/>
    <w:rsid w:val="00E35C80"/>
    <w:rsid w:val="00E45194"/>
    <w:rsid w:val="00E55777"/>
    <w:rsid w:val="00E61D07"/>
    <w:rsid w:val="00E62106"/>
    <w:rsid w:val="00E678C9"/>
    <w:rsid w:val="00E7224B"/>
    <w:rsid w:val="00E738E6"/>
    <w:rsid w:val="00E7468A"/>
    <w:rsid w:val="00E75ABC"/>
    <w:rsid w:val="00E8780F"/>
    <w:rsid w:val="00E90A4B"/>
    <w:rsid w:val="00E91481"/>
    <w:rsid w:val="00E93DC2"/>
    <w:rsid w:val="00E94DFE"/>
    <w:rsid w:val="00E95BE4"/>
    <w:rsid w:val="00EA23A0"/>
    <w:rsid w:val="00EA4B32"/>
    <w:rsid w:val="00EB04DD"/>
    <w:rsid w:val="00EB12F1"/>
    <w:rsid w:val="00EB339B"/>
    <w:rsid w:val="00EB7385"/>
    <w:rsid w:val="00EC107F"/>
    <w:rsid w:val="00EC1C50"/>
    <w:rsid w:val="00EC20E1"/>
    <w:rsid w:val="00ED31B0"/>
    <w:rsid w:val="00EE0A3D"/>
    <w:rsid w:val="00EE20FF"/>
    <w:rsid w:val="00EE516E"/>
    <w:rsid w:val="00EF290F"/>
    <w:rsid w:val="00EF3A92"/>
    <w:rsid w:val="00EF7DE3"/>
    <w:rsid w:val="00F01432"/>
    <w:rsid w:val="00F01CD3"/>
    <w:rsid w:val="00F02AD6"/>
    <w:rsid w:val="00F05D01"/>
    <w:rsid w:val="00F05DFB"/>
    <w:rsid w:val="00F13ACB"/>
    <w:rsid w:val="00F13DAA"/>
    <w:rsid w:val="00F14061"/>
    <w:rsid w:val="00F17A3D"/>
    <w:rsid w:val="00F20847"/>
    <w:rsid w:val="00F239B8"/>
    <w:rsid w:val="00F32593"/>
    <w:rsid w:val="00F347A7"/>
    <w:rsid w:val="00F35055"/>
    <w:rsid w:val="00F358D9"/>
    <w:rsid w:val="00F412A6"/>
    <w:rsid w:val="00F420EB"/>
    <w:rsid w:val="00F437B8"/>
    <w:rsid w:val="00F45856"/>
    <w:rsid w:val="00F467D5"/>
    <w:rsid w:val="00F50DA5"/>
    <w:rsid w:val="00F60185"/>
    <w:rsid w:val="00F650F6"/>
    <w:rsid w:val="00F714A6"/>
    <w:rsid w:val="00F759A3"/>
    <w:rsid w:val="00F767A0"/>
    <w:rsid w:val="00F80FF0"/>
    <w:rsid w:val="00F81BBB"/>
    <w:rsid w:val="00F83928"/>
    <w:rsid w:val="00F84F80"/>
    <w:rsid w:val="00F85BE1"/>
    <w:rsid w:val="00F87742"/>
    <w:rsid w:val="00F90378"/>
    <w:rsid w:val="00F92CA4"/>
    <w:rsid w:val="00F93E14"/>
    <w:rsid w:val="00F97D2A"/>
    <w:rsid w:val="00FA43B6"/>
    <w:rsid w:val="00FA5AF3"/>
    <w:rsid w:val="00FB1BA4"/>
    <w:rsid w:val="00FB7217"/>
    <w:rsid w:val="00FC1D87"/>
    <w:rsid w:val="00FD2705"/>
    <w:rsid w:val="00FD27A4"/>
    <w:rsid w:val="00FD4C9F"/>
    <w:rsid w:val="00FE5E5F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FEBFEB-2C4F-4B9F-AF8D-F82B6D0D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2E7"/>
    <w:pPr>
      <w:spacing w:line="360" w:lineRule="auto"/>
      <w:ind w:firstLine="284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4F6F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4F6F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D6D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A1B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A1B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A1B89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701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A1B8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701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74D66"/>
    <w:rPr>
      <w:rFonts w:cs="Times New Roman"/>
      <w:sz w:val="24"/>
      <w:szCs w:val="24"/>
    </w:rPr>
  </w:style>
  <w:style w:type="character" w:styleId="Numerstrony">
    <w:name w:val="page number"/>
    <w:uiPriority w:val="99"/>
    <w:rsid w:val="00670197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0601D2"/>
    <w:pPr>
      <w:ind w:firstLine="708"/>
    </w:pPr>
    <w:rPr>
      <w:sz w:val="28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A1B89"/>
    <w:rPr>
      <w:sz w:val="16"/>
      <w:szCs w:val="16"/>
    </w:rPr>
  </w:style>
  <w:style w:type="character" w:styleId="Odwoaniedokomentarza">
    <w:name w:val="annotation reference"/>
    <w:uiPriority w:val="99"/>
    <w:semiHidden/>
    <w:rsid w:val="00F9037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037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A1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03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1B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903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1B89"/>
    <w:rPr>
      <w:sz w:val="0"/>
      <w:szCs w:val="0"/>
    </w:rPr>
  </w:style>
  <w:style w:type="paragraph" w:styleId="Tekstpodstawowy">
    <w:name w:val="Body Text"/>
    <w:basedOn w:val="Normalny"/>
    <w:link w:val="TekstpodstawowyZnak"/>
    <w:uiPriority w:val="99"/>
    <w:rsid w:val="00A5734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A1B89"/>
    <w:rPr>
      <w:sz w:val="24"/>
      <w:szCs w:val="24"/>
    </w:rPr>
  </w:style>
  <w:style w:type="character" w:styleId="Hipercze">
    <w:name w:val="Hyperlink"/>
    <w:uiPriority w:val="99"/>
    <w:rsid w:val="00A57342"/>
    <w:rPr>
      <w:rFonts w:cs="Times New Roman"/>
      <w:color w:val="0000FF"/>
      <w:u w:val="single"/>
    </w:rPr>
  </w:style>
  <w:style w:type="paragraph" w:customStyle="1" w:styleId="StylNagwek112ptDolewej">
    <w:name w:val="Styl Nagłówek 1 + 12 pt Do lewej"/>
    <w:basedOn w:val="Nagwek1"/>
    <w:uiPriority w:val="99"/>
    <w:rsid w:val="00E152A1"/>
    <w:rPr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7D52DC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A942E7"/>
    <w:pPr>
      <w:tabs>
        <w:tab w:val="right" w:leader="dot" w:pos="9060"/>
      </w:tabs>
      <w:ind w:left="238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EA23A0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EA23A0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EA23A0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EA23A0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EA23A0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EA23A0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EA23A0"/>
    <w:pPr>
      <w:ind w:left="1920"/>
    </w:pPr>
    <w:rPr>
      <w:rFonts w:ascii="Calibri" w:hAnsi="Calibri" w:cs="Calibri"/>
      <w:sz w:val="18"/>
      <w:szCs w:val="18"/>
    </w:rPr>
  </w:style>
  <w:style w:type="table" w:styleId="Tabela-Siatka">
    <w:name w:val="Table Grid"/>
    <w:basedOn w:val="Standardowy"/>
    <w:uiPriority w:val="99"/>
    <w:rsid w:val="0031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0461C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D402AA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andard">
    <w:name w:val="Standard"/>
    <w:rsid w:val="00C6654D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03EF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9C8A-0199-4FEA-9CA7-1F4947E4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7574</Words>
  <Characters>45446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Ministrerstwo Edukacji Narodowej</Company>
  <LinksUpToDate>false</LinksUpToDate>
  <CharactersWithSpaces>52915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Justyna</dc:creator>
  <cp:keywords/>
  <dc:description/>
  <cp:lastModifiedBy>Alicja Kupka</cp:lastModifiedBy>
  <cp:revision>3</cp:revision>
  <cp:lastPrinted>2017-02-20T07:33:00Z</cp:lastPrinted>
  <dcterms:created xsi:type="dcterms:W3CDTF">2021-03-08T13:28:00Z</dcterms:created>
  <dcterms:modified xsi:type="dcterms:W3CDTF">2021-03-08T13:28:00Z</dcterms:modified>
</cp:coreProperties>
</file>